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F5" w:rsidRPr="006F5CF5" w:rsidRDefault="006F5CF5" w:rsidP="006F5CF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simplePos x="0" y="0"/>
            <wp:positionH relativeFrom="column">
              <wp:posOffset>15240</wp:posOffset>
            </wp:positionH>
            <wp:positionV relativeFrom="paragraph">
              <wp:posOffset>-224790</wp:posOffset>
            </wp:positionV>
            <wp:extent cx="4819650" cy="438150"/>
            <wp:effectExtent l="1905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9650" cy="438150"/>
                    </a:xfrm>
                    <a:prstGeom prst="rect">
                      <a:avLst/>
                    </a:prstGeom>
                    <a:noFill/>
                    <a:ln>
                      <a:noFill/>
                    </a:ln>
                  </pic:spPr>
                </pic:pic>
              </a:graphicData>
            </a:graphic>
          </wp:anchor>
        </w:drawing>
      </w:r>
    </w:p>
    <w:p w:rsidR="006F5CF5" w:rsidRPr="006F5CF5" w:rsidRDefault="006F5CF5" w:rsidP="006F5CF5">
      <w:pPr>
        <w:spacing w:after="0" w:line="360" w:lineRule="auto"/>
        <w:jc w:val="both"/>
        <w:rPr>
          <w:rFonts w:ascii="Times New Roman" w:eastAsia="Times New Roman" w:hAnsi="Times New Roman" w:cs="Times New Roman"/>
          <w:color w:val="000080"/>
          <w:sz w:val="20"/>
          <w:szCs w:val="20"/>
          <w:lang w:eastAsia="ru-RU"/>
        </w:rPr>
      </w:pPr>
      <w:r w:rsidRPr="006F5CF5">
        <w:rPr>
          <w:rFonts w:ascii="Times New Roman" w:eastAsia="Times New Roman" w:hAnsi="Times New Roman" w:cs="Times New Roman"/>
          <w:color w:val="000080"/>
          <w:sz w:val="20"/>
          <w:szCs w:val="20"/>
          <w:lang w:eastAsia="ru-RU"/>
        </w:rPr>
        <w:t xml:space="preserve">                                г. Омск, ул. 50 лет Профсоюзов, 100/1, корпус № 7 ОмГУ, </w:t>
      </w:r>
    </w:p>
    <w:p w:rsidR="006F5CF5" w:rsidRPr="006F5CF5" w:rsidRDefault="006F5CF5" w:rsidP="006F5CF5">
      <w:pPr>
        <w:spacing w:after="0" w:line="360" w:lineRule="auto"/>
        <w:jc w:val="both"/>
        <w:rPr>
          <w:rFonts w:ascii="Times New Roman" w:eastAsia="Times New Roman" w:hAnsi="Times New Roman" w:cs="Times New Roman"/>
          <w:sz w:val="20"/>
          <w:szCs w:val="20"/>
          <w:lang w:eastAsia="ru-RU"/>
        </w:rPr>
      </w:pPr>
      <w:r w:rsidRPr="006F5CF5">
        <w:rPr>
          <w:rFonts w:ascii="Times New Roman" w:eastAsia="Times New Roman" w:hAnsi="Times New Roman" w:cs="Times New Roman"/>
          <w:color w:val="000080"/>
          <w:sz w:val="20"/>
          <w:szCs w:val="20"/>
          <w:lang w:eastAsia="ru-RU"/>
        </w:rPr>
        <w:t xml:space="preserve">                                              телефоны: 63-21-20, 63-16-16, </w:t>
      </w:r>
      <w:r w:rsidRPr="006F5CF5">
        <w:rPr>
          <w:rFonts w:ascii="Times New Roman" w:eastAsia="Times New Roman" w:hAnsi="Times New Roman" w:cs="Times New Roman"/>
          <w:color w:val="000080"/>
          <w:sz w:val="20"/>
          <w:szCs w:val="20"/>
          <w:lang w:val="en-US" w:eastAsia="ru-RU"/>
        </w:rPr>
        <w:t>www</w:t>
      </w:r>
      <w:r w:rsidRPr="006F5CF5">
        <w:rPr>
          <w:rFonts w:ascii="Times New Roman" w:eastAsia="Times New Roman" w:hAnsi="Times New Roman" w:cs="Times New Roman"/>
          <w:color w:val="000080"/>
          <w:sz w:val="20"/>
          <w:szCs w:val="20"/>
          <w:lang w:eastAsia="ru-RU"/>
        </w:rPr>
        <w:t xml:space="preserve">. </w:t>
      </w:r>
      <w:proofErr w:type="spellStart"/>
      <w:r w:rsidRPr="006F5CF5">
        <w:rPr>
          <w:rFonts w:ascii="Times New Roman" w:eastAsia="Times New Roman" w:hAnsi="Times New Roman" w:cs="Times New Roman"/>
          <w:color w:val="000080"/>
          <w:sz w:val="20"/>
          <w:szCs w:val="20"/>
          <w:lang w:val="en-US" w:eastAsia="ru-RU"/>
        </w:rPr>
        <w:t>omlaw</w:t>
      </w:r>
      <w:proofErr w:type="spellEnd"/>
      <w:r w:rsidRPr="006F5CF5">
        <w:rPr>
          <w:rFonts w:ascii="Times New Roman" w:eastAsia="Times New Roman" w:hAnsi="Times New Roman" w:cs="Times New Roman"/>
          <w:color w:val="000080"/>
          <w:sz w:val="20"/>
          <w:szCs w:val="20"/>
          <w:lang w:eastAsia="ru-RU"/>
        </w:rPr>
        <w:t>.</w:t>
      </w:r>
      <w:proofErr w:type="spellStart"/>
      <w:r w:rsidRPr="006F5CF5">
        <w:rPr>
          <w:rFonts w:ascii="Times New Roman" w:eastAsia="Times New Roman" w:hAnsi="Times New Roman" w:cs="Times New Roman"/>
          <w:color w:val="000080"/>
          <w:sz w:val="20"/>
          <w:szCs w:val="20"/>
          <w:lang w:val="en-US" w:eastAsia="ru-RU"/>
        </w:rPr>
        <w:t>ru</w:t>
      </w:r>
      <w:proofErr w:type="spellEnd"/>
    </w:p>
    <w:p w:rsidR="006F5CF5" w:rsidRPr="006F5CF5" w:rsidRDefault="006F5CF5" w:rsidP="006F5CF5">
      <w:pPr>
        <w:spacing w:after="0" w:line="240" w:lineRule="auto"/>
        <w:rPr>
          <w:rFonts w:ascii="Times New Roman" w:eastAsia="Times New Roman" w:hAnsi="Times New Roman" w:cs="Times New Roman"/>
          <w:sz w:val="20"/>
          <w:szCs w:val="20"/>
          <w:lang w:eastAsia="ru-RU"/>
        </w:rPr>
      </w:pPr>
    </w:p>
    <w:p w:rsidR="006F5CF5" w:rsidRPr="006F5CF5" w:rsidRDefault="006F5CF5" w:rsidP="006F5CF5">
      <w:pPr>
        <w:spacing w:after="0" w:line="240" w:lineRule="auto"/>
        <w:jc w:val="right"/>
        <w:outlineLvl w:val="0"/>
        <w:rPr>
          <w:rFonts w:ascii="Times New Roman" w:eastAsia="Times New Roman" w:hAnsi="Times New Roman" w:cs="Times New Roman"/>
          <w:bCs/>
          <w:kern w:val="36"/>
          <w:sz w:val="24"/>
          <w:szCs w:val="24"/>
          <w:lang w:eastAsia="ru-RU"/>
        </w:rPr>
      </w:pPr>
    </w:p>
    <w:p w:rsidR="006F5CF5" w:rsidRPr="006F5CF5" w:rsidRDefault="006F5CF5" w:rsidP="006F5CF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6F5CF5">
        <w:rPr>
          <w:rFonts w:ascii="Times New Roman" w:eastAsia="Times New Roman" w:hAnsi="Times New Roman" w:cs="Times New Roman"/>
          <w:b/>
          <w:bCs/>
          <w:kern w:val="36"/>
          <w:sz w:val="24"/>
          <w:szCs w:val="24"/>
          <w:lang w:eastAsia="ru-RU"/>
        </w:rPr>
        <w:t>Уважаемы</w:t>
      </w:r>
      <w:r w:rsidR="00656C5B">
        <w:rPr>
          <w:rFonts w:ascii="Times New Roman" w:eastAsia="Times New Roman" w:hAnsi="Times New Roman" w:cs="Times New Roman"/>
          <w:b/>
          <w:bCs/>
          <w:kern w:val="36"/>
          <w:sz w:val="24"/>
          <w:szCs w:val="24"/>
          <w:lang w:eastAsia="ru-RU"/>
        </w:rPr>
        <w:t>е</w:t>
      </w:r>
      <w:r w:rsidRPr="006F5CF5">
        <w:rPr>
          <w:rFonts w:ascii="Times New Roman" w:eastAsia="Times New Roman" w:hAnsi="Times New Roman" w:cs="Times New Roman"/>
          <w:b/>
          <w:bCs/>
          <w:kern w:val="36"/>
          <w:sz w:val="24"/>
          <w:szCs w:val="24"/>
          <w:lang w:eastAsia="ru-RU"/>
        </w:rPr>
        <w:t xml:space="preserve"> </w:t>
      </w:r>
      <w:r w:rsidR="00656C5B">
        <w:rPr>
          <w:rFonts w:ascii="Times New Roman" w:eastAsia="Times New Roman" w:hAnsi="Times New Roman" w:cs="Times New Roman"/>
          <w:b/>
          <w:kern w:val="36"/>
          <w:sz w:val="24"/>
          <w:szCs w:val="24"/>
          <w:lang w:eastAsia="ru-RU"/>
        </w:rPr>
        <w:t>коллеги</w:t>
      </w:r>
      <w:r w:rsidRPr="006F5CF5">
        <w:rPr>
          <w:rFonts w:ascii="Times New Roman" w:eastAsia="Times New Roman" w:hAnsi="Times New Roman" w:cs="Times New Roman"/>
          <w:b/>
          <w:bCs/>
          <w:kern w:val="36"/>
          <w:sz w:val="24"/>
          <w:szCs w:val="24"/>
          <w:lang w:eastAsia="ru-RU"/>
        </w:rPr>
        <w:t>!</w:t>
      </w:r>
    </w:p>
    <w:p w:rsidR="006F5CF5" w:rsidRPr="006F5CF5" w:rsidRDefault="00E20FF1" w:rsidP="006F5CF5">
      <w:pPr>
        <w:spacing w:after="0" w:line="36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AF612F" w:rsidRPr="00AF612F">
        <w:rPr>
          <w:rFonts w:ascii="Times New Roman" w:eastAsia="Times New Roman" w:hAnsi="Times New Roman" w:cs="Times New Roman"/>
          <w:b/>
          <w:bCs/>
          <w:sz w:val="24"/>
          <w:szCs w:val="24"/>
          <w:lang w:eastAsia="ru-RU"/>
        </w:rPr>
        <w:t>7</w:t>
      </w:r>
      <w:r w:rsidR="006F5CF5" w:rsidRPr="006F5CF5">
        <w:rPr>
          <w:rFonts w:ascii="Times New Roman" w:eastAsia="Times New Roman" w:hAnsi="Times New Roman" w:cs="Times New Roman"/>
          <w:b/>
          <w:bCs/>
          <w:sz w:val="24"/>
          <w:szCs w:val="24"/>
          <w:lang w:eastAsia="ru-RU"/>
        </w:rPr>
        <w:t xml:space="preserve"> − </w:t>
      </w:r>
      <w:r w:rsidR="008C6E58">
        <w:rPr>
          <w:rFonts w:ascii="Times New Roman" w:eastAsia="Times New Roman" w:hAnsi="Times New Roman" w:cs="Times New Roman"/>
          <w:b/>
          <w:bCs/>
          <w:sz w:val="24"/>
          <w:szCs w:val="24"/>
          <w:lang w:eastAsia="ru-RU"/>
        </w:rPr>
        <w:t>29</w:t>
      </w:r>
      <w:r w:rsidR="006F5CF5" w:rsidRPr="006F5CF5">
        <w:rPr>
          <w:rFonts w:ascii="Times New Roman" w:eastAsia="Times New Roman" w:hAnsi="Times New Roman" w:cs="Times New Roman"/>
          <w:b/>
          <w:bCs/>
          <w:sz w:val="24"/>
          <w:szCs w:val="24"/>
          <w:lang w:eastAsia="ru-RU"/>
        </w:rPr>
        <w:t xml:space="preserve"> </w:t>
      </w:r>
      <w:r w:rsidR="00735D2E">
        <w:rPr>
          <w:rFonts w:ascii="Times New Roman" w:eastAsia="Times New Roman" w:hAnsi="Times New Roman" w:cs="Times New Roman"/>
          <w:b/>
          <w:bCs/>
          <w:sz w:val="24"/>
          <w:szCs w:val="24"/>
          <w:lang w:eastAsia="ru-RU"/>
        </w:rPr>
        <w:t>марта</w:t>
      </w:r>
      <w:r w:rsidR="006F5CF5" w:rsidRPr="006F5CF5">
        <w:rPr>
          <w:rFonts w:ascii="Times New Roman" w:eastAsia="Times New Roman" w:hAnsi="Times New Roman" w:cs="Times New Roman"/>
          <w:b/>
          <w:bCs/>
          <w:sz w:val="24"/>
          <w:szCs w:val="24"/>
          <w:lang w:eastAsia="ru-RU"/>
        </w:rPr>
        <w:t xml:space="preserve"> 201</w:t>
      </w:r>
      <w:r>
        <w:rPr>
          <w:rFonts w:ascii="Times New Roman" w:eastAsia="Times New Roman" w:hAnsi="Times New Roman" w:cs="Times New Roman"/>
          <w:b/>
          <w:bCs/>
          <w:sz w:val="24"/>
          <w:szCs w:val="24"/>
          <w:lang w:eastAsia="ru-RU"/>
        </w:rPr>
        <w:t>8</w:t>
      </w:r>
      <w:r w:rsidR="006F5CF5" w:rsidRPr="006F5CF5">
        <w:rPr>
          <w:rFonts w:ascii="Times New Roman" w:eastAsia="Times New Roman" w:hAnsi="Times New Roman" w:cs="Times New Roman"/>
          <w:b/>
          <w:bCs/>
          <w:sz w:val="24"/>
          <w:szCs w:val="24"/>
          <w:lang w:eastAsia="ru-RU"/>
        </w:rPr>
        <w:t xml:space="preserve"> г. </w:t>
      </w:r>
      <w:r w:rsidR="006F5CF5" w:rsidRPr="006F5CF5">
        <w:rPr>
          <w:rFonts w:ascii="Times New Roman" w:eastAsia="Times New Roman" w:hAnsi="Times New Roman" w:cs="Times New Roman"/>
          <w:b/>
          <w:sz w:val="24"/>
          <w:szCs w:val="24"/>
          <w:lang w:eastAsia="ru-RU"/>
        </w:rPr>
        <w:t>юридический факультет</w:t>
      </w:r>
      <w:r w:rsidR="006F5CF5" w:rsidRPr="006F5CF5">
        <w:rPr>
          <w:rFonts w:ascii="Times New Roman" w:eastAsia="Times New Roman" w:hAnsi="Times New Roman" w:cs="Times New Roman"/>
          <w:b/>
          <w:bCs/>
          <w:sz w:val="24"/>
          <w:szCs w:val="24"/>
          <w:lang w:eastAsia="ru-RU"/>
        </w:rPr>
        <w:t xml:space="preserve"> Омского государственного университета им. Ф.М.</w:t>
      </w:r>
      <w:r w:rsidR="00FC4D9F">
        <w:rPr>
          <w:rFonts w:ascii="Times New Roman" w:eastAsia="Times New Roman" w:hAnsi="Times New Roman" w:cs="Times New Roman"/>
          <w:b/>
          <w:bCs/>
          <w:sz w:val="24"/>
          <w:szCs w:val="24"/>
          <w:lang w:eastAsia="ru-RU"/>
        </w:rPr>
        <w:t xml:space="preserve"> </w:t>
      </w:r>
      <w:r w:rsidR="006F5CF5" w:rsidRPr="006F5CF5">
        <w:rPr>
          <w:rFonts w:ascii="Times New Roman" w:eastAsia="Times New Roman" w:hAnsi="Times New Roman" w:cs="Times New Roman"/>
          <w:b/>
          <w:bCs/>
          <w:sz w:val="24"/>
          <w:szCs w:val="24"/>
          <w:lang w:eastAsia="ru-RU"/>
        </w:rPr>
        <w:t xml:space="preserve">Достоевского проводит </w:t>
      </w:r>
      <w:r w:rsidR="00FC4D9F" w:rsidRPr="00FC4D9F">
        <w:rPr>
          <w:rFonts w:ascii="Times New Roman" w:eastAsia="Times New Roman" w:hAnsi="Times New Roman" w:cs="Times New Roman"/>
          <w:b/>
          <w:bCs/>
          <w:sz w:val="24"/>
          <w:szCs w:val="24"/>
          <w:lang w:eastAsia="ru-RU"/>
        </w:rPr>
        <w:t>«ДНИ СТУДЕНЧЕСКОЙ НАУКИ»,</w:t>
      </w:r>
      <w:r w:rsidR="00FC4D9F" w:rsidRPr="00FC4D9F">
        <w:rPr>
          <w:rFonts w:ascii="Times New Roman" w:hAnsi="Times New Roman"/>
          <w:b/>
          <w:sz w:val="24"/>
          <w:szCs w:val="24"/>
        </w:rPr>
        <w:t xml:space="preserve"> ПОСВЯЩЕННЫЕ 40-ЛЕТИЮ ЮРИДИЧЕСКОГО ФАКУЛЬТЕТА ОМГУ им. Ф. М. ДОСТОЕВСКОГО</w:t>
      </w:r>
      <w:r w:rsidR="00FC4D9F">
        <w:rPr>
          <w:rFonts w:ascii="Times New Roman" w:hAnsi="Times New Roman"/>
          <w:b/>
          <w:sz w:val="28"/>
          <w:szCs w:val="28"/>
        </w:rPr>
        <w:t>,</w:t>
      </w:r>
      <w:r w:rsidR="006F5CF5" w:rsidRPr="006F5CF5">
        <w:rPr>
          <w:rFonts w:ascii="Times New Roman" w:eastAsia="Times New Roman" w:hAnsi="Times New Roman" w:cs="Times New Roman"/>
          <w:b/>
          <w:bCs/>
          <w:sz w:val="24"/>
          <w:szCs w:val="24"/>
          <w:lang w:eastAsia="ru-RU"/>
        </w:rPr>
        <w:t xml:space="preserve"> в рамках которых пройдут следующие мероприятия: </w:t>
      </w:r>
    </w:p>
    <w:p w:rsidR="006F5CF5" w:rsidRPr="006F5CF5" w:rsidRDefault="00042B0F" w:rsidP="006F5CF5">
      <w:pPr>
        <w:spacing w:after="0" w:line="360" w:lineRule="auto"/>
        <w:ind w:firstLine="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Pr="00042B0F">
        <w:rPr>
          <w:rFonts w:ascii="Times New Roman" w:eastAsia="Times New Roman" w:hAnsi="Times New Roman" w:cs="Times New Roman"/>
          <w:b/>
          <w:bCs/>
          <w:sz w:val="24"/>
          <w:szCs w:val="24"/>
          <w:lang w:eastAsia="ru-RU"/>
        </w:rPr>
        <w:t xml:space="preserve"> </w:t>
      </w:r>
      <w:proofErr w:type="gramStart"/>
      <w:r w:rsidR="006F5CF5" w:rsidRPr="006F5CF5">
        <w:rPr>
          <w:rFonts w:ascii="Times New Roman" w:eastAsia="Times New Roman" w:hAnsi="Times New Roman" w:cs="Times New Roman"/>
          <w:b/>
          <w:bCs/>
          <w:sz w:val="24"/>
          <w:szCs w:val="24"/>
          <w:lang w:val="en-US" w:eastAsia="ru-RU"/>
        </w:rPr>
        <w:t>II</w:t>
      </w:r>
      <w:r w:rsidR="006F5CF5" w:rsidRPr="006F5CF5">
        <w:rPr>
          <w:rFonts w:ascii="Times New Roman" w:eastAsia="Times New Roman" w:hAnsi="Times New Roman" w:cs="Times New Roman"/>
          <w:b/>
          <w:bCs/>
          <w:sz w:val="24"/>
          <w:szCs w:val="24"/>
          <w:lang w:eastAsia="ru-RU"/>
        </w:rPr>
        <w:t xml:space="preserve"> тур Всероссийской студенческой олимпиады по юриспруденции</w:t>
      </w:r>
      <w:r w:rsidR="006F5CF5">
        <w:rPr>
          <w:rFonts w:ascii="Times New Roman" w:eastAsia="Times New Roman" w:hAnsi="Times New Roman" w:cs="Times New Roman"/>
          <w:b/>
          <w:bCs/>
          <w:sz w:val="24"/>
          <w:szCs w:val="24"/>
          <w:lang w:eastAsia="ru-RU"/>
        </w:rPr>
        <w:t xml:space="preserve"> по Сибирскому федеральному округу</w:t>
      </w:r>
      <w:r w:rsidR="006F5CF5" w:rsidRPr="006F5CF5">
        <w:rPr>
          <w:rFonts w:ascii="Times New Roman" w:eastAsia="Times New Roman" w:hAnsi="Times New Roman" w:cs="Times New Roman"/>
          <w:b/>
          <w:bCs/>
          <w:sz w:val="24"/>
          <w:szCs w:val="24"/>
          <w:lang w:eastAsia="ru-RU"/>
        </w:rPr>
        <w:t>.</w:t>
      </w:r>
      <w:proofErr w:type="gramEnd"/>
    </w:p>
    <w:p w:rsidR="006F5CF5" w:rsidRPr="006F5CF5" w:rsidRDefault="006F5CF5" w:rsidP="006F5CF5">
      <w:pPr>
        <w:tabs>
          <w:tab w:val="left" w:pos="900"/>
        </w:tabs>
        <w:spacing w:after="0" w:line="360" w:lineRule="auto"/>
        <w:ind w:firstLine="360"/>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 xml:space="preserve"> 2. </w:t>
      </w:r>
      <w:proofErr w:type="gramStart"/>
      <w:r w:rsidR="00735D2E">
        <w:rPr>
          <w:rFonts w:ascii="Times New Roman" w:eastAsia="Times New Roman" w:hAnsi="Times New Roman" w:cs="Times New Roman"/>
          <w:b/>
          <w:sz w:val="24"/>
          <w:szCs w:val="24"/>
          <w:lang w:val="en-US" w:eastAsia="ru-RU"/>
        </w:rPr>
        <w:t>XLI</w:t>
      </w:r>
      <w:r w:rsidR="00E20FF1">
        <w:rPr>
          <w:rFonts w:ascii="Times New Roman" w:eastAsia="Times New Roman" w:hAnsi="Times New Roman" w:cs="Times New Roman"/>
          <w:b/>
          <w:sz w:val="24"/>
          <w:szCs w:val="24"/>
          <w:lang w:val="en-US" w:eastAsia="ru-RU"/>
        </w:rPr>
        <w:t>I</w:t>
      </w:r>
      <w:r w:rsidR="00735D2E" w:rsidRPr="00735D2E">
        <w:rPr>
          <w:rFonts w:ascii="Times New Roman" w:eastAsia="Times New Roman" w:hAnsi="Times New Roman" w:cs="Times New Roman"/>
          <w:b/>
          <w:sz w:val="24"/>
          <w:szCs w:val="24"/>
          <w:lang w:eastAsia="ru-RU"/>
        </w:rPr>
        <w:t xml:space="preserve"> </w:t>
      </w:r>
      <w:r w:rsidRPr="006F5CF5">
        <w:rPr>
          <w:rFonts w:ascii="Times New Roman" w:eastAsia="Times New Roman" w:hAnsi="Times New Roman" w:cs="Times New Roman"/>
          <w:b/>
          <w:sz w:val="24"/>
          <w:szCs w:val="24"/>
          <w:lang w:eastAsia="ru-RU"/>
        </w:rPr>
        <w:t>научная студенческая конференция «Молодежь третьего тысячелетия».</w:t>
      </w:r>
      <w:proofErr w:type="gramEnd"/>
    </w:p>
    <w:p w:rsidR="006F5CF5" w:rsidRPr="006F5CF5" w:rsidRDefault="00042B0F" w:rsidP="006F5CF5">
      <w:pPr>
        <w:spacing w:after="0" w:line="36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042B0F">
        <w:rPr>
          <w:rFonts w:ascii="Times New Roman" w:eastAsia="Times New Roman" w:hAnsi="Times New Roman" w:cs="Times New Roman"/>
          <w:b/>
          <w:sz w:val="24"/>
          <w:szCs w:val="24"/>
          <w:lang w:eastAsia="ru-RU"/>
        </w:rPr>
        <w:t xml:space="preserve"> </w:t>
      </w:r>
      <w:proofErr w:type="gramStart"/>
      <w:r w:rsidR="006F5CF5" w:rsidRPr="006F5CF5">
        <w:rPr>
          <w:rFonts w:ascii="Times New Roman" w:eastAsia="Times New Roman" w:hAnsi="Times New Roman" w:cs="Times New Roman"/>
          <w:b/>
          <w:bCs/>
          <w:sz w:val="24"/>
          <w:szCs w:val="24"/>
          <w:lang w:val="en-US" w:eastAsia="ru-RU"/>
        </w:rPr>
        <w:t>XI</w:t>
      </w:r>
      <w:r w:rsidR="00E20FF1">
        <w:rPr>
          <w:rFonts w:ascii="Times New Roman" w:eastAsia="Times New Roman" w:hAnsi="Times New Roman" w:cs="Times New Roman"/>
          <w:b/>
          <w:bCs/>
          <w:sz w:val="24"/>
          <w:szCs w:val="24"/>
          <w:lang w:val="en-US" w:eastAsia="ru-RU"/>
        </w:rPr>
        <w:t>V</w:t>
      </w:r>
      <w:r w:rsidR="006F5CF5" w:rsidRPr="006F5CF5">
        <w:rPr>
          <w:rFonts w:ascii="Times New Roman" w:eastAsia="Times New Roman" w:hAnsi="Times New Roman" w:cs="Times New Roman"/>
          <w:b/>
          <w:bCs/>
          <w:sz w:val="24"/>
          <w:szCs w:val="24"/>
          <w:lang w:eastAsia="ru-RU"/>
        </w:rPr>
        <w:t xml:space="preserve"> Всероссийский</w:t>
      </w:r>
      <w:r w:rsidR="006F5CF5" w:rsidRPr="006F5CF5">
        <w:rPr>
          <w:rFonts w:ascii="Times New Roman" w:eastAsia="Times New Roman" w:hAnsi="Times New Roman" w:cs="Times New Roman"/>
          <w:b/>
          <w:sz w:val="24"/>
          <w:szCs w:val="24"/>
          <w:lang w:eastAsia="ru-RU"/>
        </w:rPr>
        <w:t xml:space="preserve"> т</w:t>
      </w:r>
      <w:r w:rsidR="006F5CF5" w:rsidRPr="006F5CF5">
        <w:rPr>
          <w:rFonts w:ascii="Times New Roman" w:eastAsia="Times New Roman" w:hAnsi="Times New Roman" w:cs="Times New Roman"/>
          <w:b/>
          <w:spacing w:val="-2"/>
          <w:sz w:val="24"/>
          <w:szCs w:val="24"/>
          <w:lang w:eastAsia="ru-RU"/>
        </w:rPr>
        <w:t xml:space="preserve">урнир </w:t>
      </w:r>
      <w:r w:rsidR="006F5CF5" w:rsidRPr="006F5CF5">
        <w:rPr>
          <w:rFonts w:ascii="Times New Roman" w:eastAsia="Times New Roman" w:hAnsi="Times New Roman" w:cs="Times New Roman"/>
          <w:b/>
          <w:sz w:val="24"/>
          <w:szCs w:val="24"/>
          <w:lang w:eastAsia="ru-RU"/>
        </w:rPr>
        <w:t xml:space="preserve">знатоков криминалистической техники на кубок Альфонса </w:t>
      </w:r>
      <w:proofErr w:type="spellStart"/>
      <w:r w:rsidR="006F5CF5" w:rsidRPr="006F5CF5">
        <w:rPr>
          <w:rFonts w:ascii="Times New Roman" w:eastAsia="Times New Roman" w:hAnsi="Times New Roman" w:cs="Times New Roman"/>
          <w:b/>
          <w:sz w:val="24"/>
          <w:szCs w:val="24"/>
          <w:lang w:eastAsia="ru-RU"/>
        </w:rPr>
        <w:t>Бертильона</w:t>
      </w:r>
      <w:proofErr w:type="spellEnd"/>
      <w:r w:rsidR="006F5CF5" w:rsidRPr="006F5CF5">
        <w:rPr>
          <w:rFonts w:ascii="Times New Roman" w:eastAsia="Times New Roman" w:hAnsi="Times New Roman" w:cs="Times New Roman"/>
          <w:b/>
          <w:sz w:val="24"/>
          <w:szCs w:val="24"/>
          <w:lang w:eastAsia="ru-RU"/>
        </w:rPr>
        <w:t>.</w:t>
      </w:r>
      <w:proofErr w:type="gramEnd"/>
    </w:p>
    <w:p w:rsidR="006F5CF5" w:rsidRPr="006F5CF5" w:rsidRDefault="006F5CF5" w:rsidP="006F5CF5">
      <w:pPr>
        <w:spacing w:after="0" w:line="360" w:lineRule="auto"/>
        <w:ind w:firstLine="720"/>
        <w:jc w:val="both"/>
        <w:rPr>
          <w:rFonts w:ascii="Times New Roman" w:eastAsia="Times New Roman" w:hAnsi="Times New Roman" w:cs="Times New Roman"/>
          <w:sz w:val="24"/>
          <w:szCs w:val="24"/>
          <w:lang w:eastAsia="ru-RU"/>
        </w:rPr>
      </w:pPr>
    </w:p>
    <w:p w:rsidR="006F5CF5" w:rsidRPr="006F5CF5" w:rsidRDefault="00735D2E" w:rsidP="006F5CF5">
      <w:pPr>
        <w:spacing w:after="0" w:line="360" w:lineRule="auto"/>
        <w:jc w:val="center"/>
        <w:rPr>
          <w:rFonts w:ascii="Times New Roman" w:eastAsia="Times New Roman" w:hAnsi="Times New Roman" w:cs="Times New Roman"/>
          <w:b/>
          <w:bCs/>
          <w:sz w:val="24"/>
          <w:szCs w:val="24"/>
          <w:u w:val="single"/>
          <w:lang w:eastAsia="ru-RU"/>
        </w:rPr>
      </w:pPr>
      <w:r w:rsidRPr="00E20FF1">
        <w:rPr>
          <w:rFonts w:ascii="Times New Roman" w:eastAsia="Times New Roman" w:hAnsi="Times New Roman" w:cs="Times New Roman"/>
          <w:b/>
          <w:bCs/>
          <w:sz w:val="24"/>
          <w:szCs w:val="24"/>
          <w:u w:val="single"/>
          <w:lang w:eastAsia="ru-RU"/>
        </w:rPr>
        <w:t>2</w:t>
      </w:r>
      <w:r w:rsidR="00E20FF1" w:rsidRPr="00C23A1E">
        <w:rPr>
          <w:rFonts w:ascii="Times New Roman" w:eastAsia="Times New Roman" w:hAnsi="Times New Roman" w:cs="Times New Roman"/>
          <w:b/>
          <w:bCs/>
          <w:sz w:val="24"/>
          <w:szCs w:val="24"/>
          <w:u w:val="single"/>
          <w:lang w:eastAsia="ru-RU"/>
        </w:rPr>
        <w:t>7</w:t>
      </w:r>
      <w:r w:rsidRPr="00E20FF1">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
          <w:bCs/>
          <w:sz w:val="24"/>
          <w:szCs w:val="24"/>
          <w:u w:val="single"/>
          <w:lang w:eastAsia="ru-RU"/>
        </w:rPr>
        <w:t>марта 201</w:t>
      </w:r>
      <w:r w:rsidR="00E20FF1" w:rsidRPr="00C23A1E">
        <w:rPr>
          <w:rFonts w:ascii="Times New Roman" w:eastAsia="Times New Roman" w:hAnsi="Times New Roman" w:cs="Times New Roman"/>
          <w:b/>
          <w:bCs/>
          <w:sz w:val="24"/>
          <w:szCs w:val="24"/>
          <w:u w:val="single"/>
          <w:lang w:eastAsia="ru-RU"/>
        </w:rPr>
        <w:t>8</w:t>
      </w:r>
      <w:r>
        <w:rPr>
          <w:rFonts w:ascii="Times New Roman" w:eastAsia="Times New Roman" w:hAnsi="Times New Roman" w:cs="Times New Roman"/>
          <w:b/>
          <w:bCs/>
          <w:sz w:val="24"/>
          <w:szCs w:val="24"/>
          <w:u w:val="single"/>
          <w:lang w:eastAsia="ru-RU"/>
        </w:rPr>
        <w:t xml:space="preserve"> г</w:t>
      </w:r>
      <w:r w:rsidR="006F5CF5" w:rsidRPr="006F5CF5">
        <w:rPr>
          <w:rFonts w:ascii="Times New Roman" w:eastAsia="Times New Roman" w:hAnsi="Times New Roman" w:cs="Times New Roman"/>
          <w:b/>
          <w:bCs/>
          <w:sz w:val="24"/>
          <w:szCs w:val="24"/>
          <w:u w:val="single"/>
          <w:lang w:eastAsia="ru-RU"/>
        </w:rPr>
        <w:t xml:space="preserve">. </w:t>
      </w:r>
    </w:p>
    <w:p w:rsidR="006F5CF5" w:rsidRPr="006F5CF5" w:rsidRDefault="006F5CF5" w:rsidP="006F5CF5">
      <w:pPr>
        <w:spacing w:after="0" w:line="360" w:lineRule="auto"/>
        <w:jc w:val="center"/>
        <w:rPr>
          <w:rFonts w:ascii="Times New Roman" w:eastAsia="Times New Roman" w:hAnsi="Times New Roman" w:cs="Times New Roman"/>
          <w:b/>
          <w:bCs/>
          <w:sz w:val="24"/>
          <w:szCs w:val="24"/>
          <w:u w:val="single"/>
          <w:lang w:eastAsia="ru-RU"/>
        </w:rPr>
      </w:pPr>
      <w:r w:rsidRPr="006F5CF5">
        <w:rPr>
          <w:rFonts w:ascii="Times New Roman" w:eastAsia="Times New Roman" w:hAnsi="Times New Roman" w:cs="Times New Roman"/>
          <w:b/>
          <w:bCs/>
          <w:sz w:val="24"/>
          <w:szCs w:val="24"/>
          <w:u w:val="single"/>
          <w:lang w:eastAsia="ru-RU"/>
        </w:rPr>
        <w:t>начало в 10.00</w:t>
      </w:r>
    </w:p>
    <w:p w:rsidR="006F5CF5" w:rsidRPr="006F5CF5" w:rsidRDefault="006F5CF5" w:rsidP="006F5CF5">
      <w:pPr>
        <w:widowControl w:val="0"/>
        <w:spacing w:after="0" w:line="360" w:lineRule="auto"/>
        <w:jc w:val="center"/>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bCs/>
          <w:sz w:val="24"/>
          <w:szCs w:val="24"/>
          <w:lang w:val="en-US" w:eastAsia="ru-RU"/>
        </w:rPr>
        <w:t>XI</w:t>
      </w:r>
      <w:r w:rsidR="00E20FF1">
        <w:rPr>
          <w:rFonts w:ascii="Times New Roman" w:eastAsia="Times New Roman" w:hAnsi="Times New Roman" w:cs="Times New Roman"/>
          <w:b/>
          <w:bCs/>
          <w:sz w:val="24"/>
          <w:szCs w:val="24"/>
          <w:lang w:val="en-US" w:eastAsia="ru-RU"/>
        </w:rPr>
        <w:t>V</w:t>
      </w:r>
      <w:r w:rsidRPr="006F5CF5">
        <w:rPr>
          <w:rFonts w:ascii="Times New Roman" w:eastAsia="Times New Roman" w:hAnsi="Times New Roman" w:cs="Times New Roman"/>
          <w:b/>
          <w:bCs/>
          <w:sz w:val="24"/>
          <w:szCs w:val="24"/>
          <w:lang w:eastAsia="ru-RU"/>
        </w:rPr>
        <w:t xml:space="preserve"> Всероссийский</w:t>
      </w:r>
      <w:r w:rsidRPr="006F5CF5">
        <w:rPr>
          <w:rFonts w:ascii="Times New Roman" w:eastAsia="Times New Roman" w:hAnsi="Times New Roman" w:cs="Times New Roman"/>
          <w:b/>
          <w:sz w:val="24"/>
          <w:szCs w:val="24"/>
          <w:lang w:eastAsia="ru-RU"/>
        </w:rPr>
        <w:t xml:space="preserve"> т</w:t>
      </w:r>
      <w:r w:rsidRPr="006F5CF5">
        <w:rPr>
          <w:rFonts w:ascii="Times New Roman" w:eastAsia="Times New Roman" w:hAnsi="Times New Roman" w:cs="Times New Roman"/>
          <w:b/>
          <w:spacing w:val="-2"/>
          <w:sz w:val="24"/>
          <w:szCs w:val="24"/>
          <w:lang w:eastAsia="ru-RU"/>
        </w:rPr>
        <w:t xml:space="preserve">урнир </w:t>
      </w:r>
      <w:r w:rsidRPr="006F5CF5">
        <w:rPr>
          <w:rFonts w:ascii="Times New Roman" w:eastAsia="Times New Roman" w:hAnsi="Times New Roman" w:cs="Times New Roman"/>
          <w:b/>
          <w:sz w:val="24"/>
          <w:szCs w:val="24"/>
          <w:lang w:eastAsia="ru-RU"/>
        </w:rPr>
        <w:t xml:space="preserve">знатоков криминалистической техники </w:t>
      </w:r>
    </w:p>
    <w:p w:rsidR="006F5CF5" w:rsidRPr="006F5CF5" w:rsidRDefault="006F5CF5" w:rsidP="006F5CF5">
      <w:pPr>
        <w:widowControl w:val="0"/>
        <w:spacing w:after="0" w:line="360" w:lineRule="auto"/>
        <w:jc w:val="center"/>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на кубок Альфонса Бертильона</w:t>
      </w:r>
    </w:p>
    <w:p w:rsidR="006F5CF5" w:rsidRPr="006F5CF5" w:rsidRDefault="006F5CF5" w:rsidP="006F5CF5">
      <w:pPr>
        <w:spacing w:after="0" w:line="360" w:lineRule="auto"/>
        <w:ind w:firstLine="72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Турнир состоит из двух этапов. </w:t>
      </w:r>
      <w:r w:rsidRPr="006F5CF5">
        <w:rPr>
          <w:rFonts w:ascii="Times New Roman" w:eastAsia="Times New Roman" w:hAnsi="Times New Roman" w:cs="Times New Roman"/>
          <w:b/>
          <w:sz w:val="24"/>
          <w:szCs w:val="24"/>
          <w:lang w:eastAsia="ru-RU"/>
        </w:rPr>
        <w:t>На первом этапе</w:t>
      </w:r>
      <w:r w:rsidRPr="006F5CF5">
        <w:rPr>
          <w:rFonts w:ascii="Times New Roman" w:eastAsia="Times New Roman" w:hAnsi="Times New Roman" w:cs="Times New Roman"/>
          <w:sz w:val="24"/>
          <w:szCs w:val="24"/>
          <w:lang w:eastAsia="ru-RU"/>
        </w:rPr>
        <w:t xml:space="preserve"> команды представляют свою «Визитную карточку» в виде художественного номера, который должен отражать специфику учебного заведения команды и специализацию. Приветствуются костюмированное выступление со звуковым и визуальным сопровождением (при помощи мультимедийного оборудования). Продолжительность номера не должна превышать 10 минут.</w:t>
      </w:r>
    </w:p>
    <w:p w:rsidR="006F5CF5" w:rsidRPr="006F5CF5" w:rsidRDefault="006F5CF5" w:rsidP="006F5CF5">
      <w:pPr>
        <w:spacing w:after="0" w:line="360" w:lineRule="auto"/>
        <w:ind w:firstLine="72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b/>
          <w:sz w:val="24"/>
          <w:szCs w:val="24"/>
          <w:lang w:eastAsia="ru-RU"/>
        </w:rPr>
        <w:t>На втором этапе</w:t>
      </w:r>
      <w:r w:rsidRPr="006F5CF5">
        <w:rPr>
          <w:rFonts w:ascii="Times New Roman" w:eastAsia="Times New Roman" w:hAnsi="Times New Roman" w:cs="Times New Roman"/>
          <w:sz w:val="24"/>
          <w:szCs w:val="24"/>
          <w:lang w:eastAsia="ru-RU"/>
        </w:rPr>
        <w:t xml:space="preserve"> проводится «</w:t>
      </w:r>
      <w:proofErr w:type="gramStart"/>
      <w:r w:rsidRPr="006F5CF5">
        <w:rPr>
          <w:rFonts w:ascii="Times New Roman" w:eastAsia="Times New Roman" w:hAnsi="Times New Roman" w:cs="Times New Roman"/>
          <w:sz w:val="24"/>
          <w:szCs w:val="24"/>
          <w:lang w:eastAsia="ru-RU"/>
        </w:rPr>
        <w:t>Криминалистический</w:t>
      </w:r>
      <w:proofErr w:type="gramEnd"/>
      <w:r w:rsidRPr="006F5CF5">
        <w:rPr>
          <w:rFonts w:ascii="Times New Roman" w:eastAsia="Times New Roman" w:hAnsi="Times New Roman" w:cs="Times New Roman"/>
          <w:sz w:val="24"/>
          <w:szCs w:val="24"/>
          <w:lang w:eastAsia="ru-RU"/>
        </w:rPr>
        <w:t xml:space="preserve"> Брейн-Турнир», в ходе которого командам, состоящим из 4 студентов</w:t>
      </w:r>
      <w:r w:rsidR="00073CBB">
        <w:rPr>
          <w:rFonts w:ascii="Times New Roman" w:eastAsia="Times New Roman" w:hAnsi="Times New Roman" w:cs="Times New Roman"/>
          <w:sz w:val="24"/>
          <w:szCs w:val="24"/>
          <w:lang w:eastAsia="ru-RU"/>
        </w:rPr>
        <w:t xml:space="preserve"> (2-4 курсов)</w:t>
      </w:r>
      <w:r w:rsidRPr="006F5CF5">
        <w:rPr>
          <w:rFonts w:ascii="Times New Roman" w:eastAsia="Times New Roman" w:hAnsi="Times New Roman" w:cs="Times New Roman"/>
          <w:sz w:val="24"/>
          <w:szCs w:val="24"/>
          <w:lang w:eastAsia="ru-RU"/>
        </w:rPr>
        <w:t xml:space="preserve">, необходимо выполнить теоретические и практические задания по криминалистической технике. </w:t>
      </w:r>
    </w:p>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p w:rsidR="006F5CF5" w:rsidRPr="006F5CF5" w:rsidRDefault="00735D2E" w:rsidP="006F5CF5">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u w:val="single"/>
          <w:lang w:eastAsia="ru-RU"/>
        </w:rPr>
        <w:t>2</w:t>
      </w:r>
      <w:r w:rsidR="00E20FF1" w:rsidRPr="00C23A1E">
        <w:rPr>
          <w:rFonts w:ascii="Times New Roman" w:eastAsia="Times New Roman" w:hAnsi="Times New Roman" w:cs="Times New Roman"/>
          <w:b/>
          <w:sz w:val="24"/>
          <w:szCs w:val="24"/>
          <w:u w:val="single"/>
          <w:lang w:eastAsia="ru-RU"/>
        </w:rPr>
        <w:t>8</w:t>
      </w:r>
      <w:r>
        <w:rPr>
          <w:rFonts w:ascii="Times New Roman" w:eastAsia="Times New Roman" w:hAnsi="Times New Roman" w:cs="Times New Roman"/>
          <w:b/>
          <w:sz w:val="24"/>
          <w:szCs w:val="24"/>
          <w:u w:val="single"/>
          <w:lang w:eastAsia="ru-RU"/>
        </w:rPr>
        <w:t>-</w:t>
      </w:r>
      <w:r w:rsidR="00E20FF1" w:rsidRPr="00C23A1E">
        <w:rPr>
          <w:rFonts w:ascii="Times New Roman" w:eastAsia="Times New Roman" w:hAnsi="Times New Roman" w:cs="Times New Roman"/>
          <w:b/>
          <w:sz w:val="24"/>
          <w:szCs w:val="24"/>
          <w:u w:val="single"/>
          <w:lang w:eastAsia="ru-RU"/>
        </w:rPr>
        <w:t>29</w:t>
      </w:r>
      <w:r>
        <w:rPr>
          <w:rFonts w:ascii="Times New Roman" w:eastAsia="Times New Roman" w:hAnsi="Times New Roman" w:cs="Times New Roman"/>
          <w:b/>
          <w:sz w:val="24"/>
          <w:szCs w:val="24"/>
          <w:u w:val="single"/>
          <w:lang w:eastAsia="ru-RU"/>
        </w:rPr>
        <w:t xml:space="preserve"> марта</w:t>
      </w:r>
      <w:r w:rsidR="006F5CF5" w:rsidRPr="006F5CF5">
        <w:rPr>
          <w:rFonts w:ascii="Times New Roman" w:eastAsia="Times New Roman" w:hAnsi="Times New Roman" w:cs="Times New Roman"/>
          <w:b/>
          <w:sz w:val="24"/>
          <w:szCs w:val="24"/>
          <w:u w:val="single"/>
          <w:lang w:eastAsia="ru-RU"/>
        </w:rPr>
        <w:t xml:space="preserve"> 201</w:t>
      </w:r>
      <w:r w:rsidR="00E20FF1" w:rsidRPr="00C23A1E">
        <w:rPr>
          <w:rFonts w:ascii="Times New Roman" w:eastAsia="Times New Roman" w:hAnsi="Times New Roman" w:cs="Times New Roman"/>
          <w:b/>
          <w:sz w:val="24"/>
          <w:szCs w:val="24"/>
          <w:u w:val="single"/>
          <w:lang w:eastAsia="ru-RU"/>
        </w:rPr>
        <w:t>8</w:t>
      </w:r>
      <w:r w:rsidR="006F5CF5" w:rsidRPr="006F5CF5">
        <w:rPr>
          <w:rFonts w:ascii="Times New Roman" w:eastAsia="Times New Roman" w:hAnsi="Times New Roman" w:cs="Times New Roman"/>
          <w:b/>
          <w:sz w:val="24"/>
          <w:szCs w:val="24"/>
          <w:u w:val="single"/>
          <w:lang w:eastAsia="ru-RU"/>
        </w:rPr>
        <w:t xml:space="preserve"> г.</w:t>
      </w:r>
    </w:p>
    <w:p w:rsidR="006F5CF5" w:rsidRPr="006F5CF5" w:rsidRDefault="006F5CF5" w:rsidP="006F5CF5">
      <w:pPr>
        <w:spacing w:after="0" w:line="360" w:lineRule="auto"/>
        <w:jc w:val="center"/>
        <w:rPr>
          <w:rFonts w:ascii="Times New Roman" w:eastAsia="Times New Roman" w:hAnsi="Times New Roman" w:cs="Times New Roman"/>
          <w:b/>
          <w:bCs/>
          <w:sz w:val="24"/>
          <w:szCs w:val="24"/>
          <w:lang w:eastAsia="ru-RU"/>
        </w:rPr>
      </w:pPr>
      <w:r w:rsidRPr="006F5CF5">
        <w:rPr>
          <w:rFonts w:ascii="Times New Roman" w:eastAsia="Times New Roman" w:hAnsi="Times New Roman" w:cs="Times New Roman"/>
          <w:b/>
          <w:bCs/>
          <w:sz w:val="24"/>
          <w:szCs w:val="24"/>
          <w:lang w:val="en-US" w:eastAsia="ru-RU"/>
        </w:rPr>
        <w:t>II</w:t>
      </w:r>
      <w:r w:rsidRPr="006F5CF5">
        <w:rPr>
          <w:rFonts w:ascii="Times New Roman" w:eastAsia="Times New Roman" w:hAnsi="Times New Roman" w:cs="Times New Roman"/>
          <w:b/>
          <w:bCs/>
          <w:sz w:val="24"/>
          <w:szCs w:val="24"/>
          <w:lang w:eastAsia="ru-RU"/>
        </w:rPr>
        <w:t xml:space="preserve"> региональный тур Всероссийской студенческой олимпиады </w:t>
      </w:r>
    </w:p>
    <w:p w:rsidR="006F5CF5" w:rsidRPr="006F5CF5" w:rsidRDefault="006F5CF5" w:rsidP="006F5CF5">
      <w:pPr>
        <w:spacing w:after="0" w:line="360" w:lineRule="auto"/>
        <w:jc w:val="center"/>
        <w:rPr>
          <w:rFonts w:ascii="Times New Roman" w:eastAsia="Times New Roman" w:hAnsi="Times New Roman" w:cs="Times New Roman"/>
          <w:sz w:val="24"/>
          <w:szCs w:val="24"/>
          <w:u w:val="single"/>
          <w:lang w:eastAsia="ru-RU"/>
        </w:rPr>
      </w:pPr>
      <w:r w:rsidRPr="006F5CF5">
        <w:rPr>
          <w:rFonts w:ascii="Times New Roman" w:eastAsia="Times New Roman" w:hAnsi="Times New Roman" w:cs="Times New Roman"/>
          <w:b/>
          <w:bCs/>
          <w:sz w:val="24"/>
          <w:szCs w:val="24"/>
          <w:lang w:eastAsia="ru-RU"/>
        </w:rPr>
        <w:t>по юриспруденции</w:t>
      </w:r>
      <w:r w:rsidR="00276D76" w:rsidRPr="00276D76">
        <w:rPr>
          <w:rFonts w:ascii="Times New Roman" w:eastAsia="Times New Roman" w:hAnsi="Times New Roman" w:cs="Times New Roman"/>
          <w:b/>
          <w:bCs/>
          <w:sz w:val="24"/>
          <w:szCs w:val="24"/>
          <w:lang w:eastAsia="ru-RU"/>
        </w:rPr>
        <w:t xml:space="preserve"> </w:t>
      </w:r>
      <w:r w:rsidR="00276D76">
        <w:rPr>
          <w:rFonts w:ascii="Times New Roman" w:eastAsia="Times New Roman" w:hAnsi="Times New Roman" w:cs="Times New Roman"/>
          <w:b/>
          <w:bCs/>
          <w:sz w:val="24"/>
          <w:szCs w:val="24"/>
          <w:lang w:eastAsia="ru-RU"/>
        </w:rPr>
        <w:t>по Сибирскому федеральному округу</w:t>
      </w:r>
    </w:p>
    <w:p w:rsidR="006F5CF5" w:rsidRPr="006F5CF5" w:rsidRDefault="006F5CF5" w:rsidP="006F5CF5">
      <w:pPr>
        <w:spacing w:after="0" w:line="360" w:lineRule="auto"/>
        <w:ind w:firstLine="709"/>
        <w:jc w:val="both"/>
        <w:rPr>
          <w:rFonts w:ascii="Times New Roman" w:eastAsia="Times New Roman" w:hAnsi="Times New Roman" w:cs="Times New Roman"/>
          <w:b/>
          <w:bCs/>
          <w:sz w:val="24"/>
          <w:szCs w:val="24"/>
          <w:lang w:eastAsia="ru-RU"/>
        </w:rPr>
      </w:pPr>
      <w:r w:rsidRPr="006F5CF5">
        <w:rPr>
          <w:rFonts w:ascii="Times New Roman" w:eastAsia="Times New Roman" w:hAnsi="Times New Roman" w:cs="Times New Roman"/>
          <w:bCs/>
          <w:sz w:val="24"/>
          <w:szCs w:val="24"/>
          <w:lang w:eastAsia="ru-RU"/>
        </w:rPr>
        <w:t>Олимпиада</w:t>
      </w:r>
      <w:r w:rsidRPr="006F5CF5">
        <w:rPr>
          <w:rFonts w:ascii="Times New Roman" w:eastAsia="Times New Roman" w:hAnsi="Times New Roman" w:cs="Times New Roman"/>
          <w:b/>
          <w:bCs/>
          <w:sz w:val="24"/>
          <w:szCs w:val="24"/>
          <w:lang w:eastAsia="ru-RU"/>
        </w:rPr>
        <w:t xml:space="preserve"> </w:t>
      </w:r>
      <w:r w:rsidRPr="006F5CF5">
        <w:rPr>
          <w:rFonts w:ascii="Times New Roman" w:eastAsia="Times New Roman" w:hAnsi="Times New Roman" w:cs="Times New Roman"/>
          <w:sz w:val="24"/>
          <w:szCs w:val="24"/>
          <w:lang w:eastAsia="ru-RU"/>
        </w:rPr>
        <w:t xml:space="preserve">проводится по следующим направлениям: </w:t>
      </w:r>
    </w:p>
    <w:p w:rsidR="006F5CF5" w:rsidRPr="006F5CF5" w:rsidRDefault="00276D76" w:rsidP="006F5CF5">
      <w:pPr>
        <w:spacing w:after="0" w:line="360" w:lineRule="auto"/>
        <w:ind w:firstLine="1080"/>
        <w:jc w:val="both"/>
        <w:rPr>
          <w:rFonts w:ascii="Times New Roman" w:eastAsia="Times New Roman" w:hAnsi="Times New Roman" w:cs="Times New Roman"/>
          <w:sz w:val="24"/>
          <w:szCs w:val="24"/>
          <w:lang w:eastAsia="ru-RU"/>
        </w:rPr>
      </w:pPr>
      <w:r w:rsidRPr="00073CBB">
        <w:rPr>
          <w:rFonts w:ascii="Times New Roman" w:eastAsia="Times New Roman" w:hAnsi="Times New Roman" w:cs="Times New Roman"/>
          <w:sz w:val="24"/>
          <w:szCs w:val="24"/>
          <w:lang w:eastAsia="ru-RU"/>
        </w:rPr>
        <w:lastRenderedPageBreak/>
        <w:t xml:space="preserve"> </w:t>
      </w:r>
      <w:r w:rsidR="006F5CF5" w:rsidRPr="006F5CF5">
        <w:rPr>
          <w:rFonts w:ascii="Times New Roman" w:eastAsia="Times New Roman" w:hAnsi="Times New Roman" w:cs="Times New Roman"/>
          <w:sz w:val="24"/>
          <w:szCs w:val="24"/>
          <w:lang w:eastAsia="ru-RU"/>
        </w:rPr>
        <w:t>-  теория государства и права;</w:t>
      </w:r>
    </w:p>
    <w:p w:rsidR="006F5CF5" w:rsidRPr="006F5CF5" w:rsidRDefault="006F5CF5" w:rsidP="006F5CF5">
      <w:pPr>
        <w:numPr>
          <w:ilvl w:val="0"/>
          <w:numId w:val="2"/>
        </w:numPr>
        <w:spacing w:after="0" w:line="360" w:lineRule="auto"/>
        <w:ind w:firstLine="108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конституционное и муниципальное право;</w:t>
      </w:r>
    </w:p>
    <w:p w:rsidR="006F5CF5" w:rsidRPr="006F5CF5" w:rsidRDefault="006F5CF5" w:rsidP="006F5CF5">
      <w:pPr>
        <w:numPr>
          <w:ilvl w:val="0"/>
          <w:numId w:val="2"/>
        </w:numPr>
        <w:spacing w:after="0" w:line="360" w:lineRule="auto"/>
        <w:ind w:firstLine="108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гражданское право;</w:t>
      </w:r>
    </w:p>
    <w:p w:rsidR="006F5CF5" w:rsidRPr="006F5CF5" w:rsidRDefault="006F5CF5" w:rsidP="006F5CF5">
      <w:pPr>
        <w:numPr>
          <w:ilvl w:val="0"/>
          <w:numId w:val="2"/>
        </w:numPr>
        <w:spacing w:after="0" w:line="360" w:lineRule="auto"/>
        <w:ind w:firstLine="108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гражданский и арбитражный процесс;</w:t>
      </w:r>
    </w:p>
    <w:p w:rsidR="006F5CF5" w:rsidRPr="006F5CF5" w:rsidRDefault="006F5CF5" w:rsidP="006F5CF5">
      <w:pPr>
        <w:numPr>
          <w:ilvl w:val="0"/>
          <w:numId w:val="2"/>
        </w:numPr>
        <w:spacing w:after="0" w:line="360" w:lineRule="auto"/>
        <w:ind w:firstLine="108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уголовное право; </w:t>
      </w:r>
    </w:p>
    <w:p w:rsidR="006F5CF5" w:rsidRPr="006F5CF5" w:rsidRDefault="006F5CF5" w:rsidP="006F5CF5">
      <w:pPr>
        <w:numPr>
          <w:ilvl w:val="0"/>
          <w:numId w:val="2"/>
        </w:numPr>
        <w:spacing w:after="0" w:line="360" w:lineRule="auto"/>
        <w:ind w:firstLine="108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уголовный процесс;</w:t>
      </w:r>
    </w:p>
    <w:p w:rsidR="006F5CF5" w:rsidRPr="006F5CF5" w:rsidRDefault="006F5CF5" w:rsidP="006F5CF5">
      <w:pPr>
        <w:numPr>
          <w:ilvl w:val="0"/>
          <w:numId w:val="2"/>
        </w:numPr>
        <w:spacing w:after="0" w:line="360" w:lineRule="auto"/>
        <w:ind w:firstLine="1080"/>
        <w:jc w:val="both"/>
        <w:rPr>
          <w:rFonts w:ascii="Times New Roman" w:eastAsia="Times New Roman" w:hAnsi="Times New Roman" w:cs="Times New Roman"/>
          <w:sz w:val="24"/>
          <w:szCs w:val="24"/>
          <w:lang w:eastAsia="ru-RU"/>
        </w:rPr>
      </w:pPr>
      <w:r w:rsidRPr="00C23A1E">
        <w:rPr>
          <w:rFonts w:ascii="Times New Roman" w:eastAsia="Times New Roman" w:hAnsi="Times New Roman" w:cs="Times New Roman"/>
          <w:sz w:val="24"/>
          <w:szCs w:val="24"/>
          <w:lang w:eastAsia="ru-RU"/>
        </w:rPr>
        <w:t xml:space="preserve">международное </w:t>
      </w:r>
      <w:r w:rsidR="00276D76" w:rsidRPr="00C23A1E">
        <w:rPr>
          <w:rFonts w:ascii="Times New Roman" w:eastAsia="Times New Roman" w:hAnsi="Times New Roman" w:cs="Times New Roman"/>
          <w:sz w:val="24"/>
          <w:szCs w:val="24"/>
          <w:lang w:eastAsia="ru-RU"/>
        </w:rPr>
        <w:t xml:space="preserve"> публичное </w:t>
      </w:r>
      <w:r w:rsidRPr="00C23A1E">
        <w:rPr>
          <w:rFonts w:ascii="Times New Roman" w:eastAsia="Times New Roman" w:hAnsi="Times New Roman" w:cs="Times New Roman"/>
          <w:sz w:val="24"/>
          <w:szCs w:val="24"/>
          <w:lang w:eastAsia="ru-RU"/>
        </w:rPr>
        <w:t>право</w:t>
      </w:r>
      <w:r w:rsidRPr="006F5CF5">
        <w:rPr>
          <w:rFonts w:ascii="Times New Roman" w:eastAsia="Times New Roman" w:hAnsi="Times New Roman" w:cs="Times New Roman"/>
          <w:sz w:val="24"/>
          <w:szCs w:val="24"/>
          <w:lang w:eastAsia="ru-RU"/>
        </w:rPr>
        <w:t>;</w:t>
      </w:r>
    </w:p>
    <w:p w:rsidR="006F5CF5" w:rsidRPr="006F5CF5" w:rsidRDefault="006F5CF5" w:rsidP="006F5CF5">
      <w:pPr>
        <w:numPr>
          <w:ilvl w:val="0"/>
          <w:numId w:val="2"/>
        </w:numPr>
        <w:spacing w:after="0" w:line="360" w:lineRule="auto"/>
        <w:ind w:left="1134" w:hanging="54"/>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трудовое право</w:t>
      </w:r>
      <w:r w:rsidR="00276D76" w:rsidRPr="00276D76">
        <w:rPr>
          <w:rFonts w:ascii="Times New Roman" w:eastAsia="Times New Roman" w:hAnsi="Times New Roman" w:cs="Times New Roman"/>
          <w:sz w:val="24"/>
          <w:szCs w:val="24"/>
          <w:lang w:eastAsia="ru-RU"/>
        </w:rPr>
        <w:t xml:space="preserve"> и</w:t>
      </w:r>
      <w:r w:rsidR="00276D76">
        <w:rPr>
          <w:rFonts w:ascii="Times New Roman" w:eastAsia="Times New Roman" w:hAnsi="Times New Roman" w:cs="Times New Roman"/>
          <w:sz w:val="24"/>
          <w:szCs w:val="24"/>
          <w:lang w:eastAsia="ru-RU"/>
        </w:rPr>
        <w:t xml:space="preserve"> </w:t>
      </w:r>
      <w:r w:rsidRPr="006F5CF5">
        <w:rPr>
          <w:rFonts w:ascii="Times New Roman" w:eastAsia="Times New Roman" w:hAnsi="Times New Roman" w:cs="Times New Roman"/>
          <w:sz w:val="24"/>
          <w:szCs w:val="24"/>
          <w:lang w:eastAsia="ru-RU"/>
        </w:rPr>
        <w:t>право социального обеспечения;</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К участию во втором туре Олимпиады допускаются студент</w:t>
      </w:r>
      <w:r w:rsidR="00C23A1E">
        <w:rPr>
          <w:rFonts w:ascii="Times New Roman" w:eastAsia="Times New Roman" w:hAnsi="Times New Roman" w:cs="Times New Roman"/>
          <w:sz w:val="24"/>
          <w:szCs w:val="24"/>
          <w:lang w:eastAsia="ru-RU"/>
        </w:rPr>
        <w:t xml:space="preserve">ы </w:t>
      </w:r>
      <w:r w:rsidR="00073CBB">
        <w:rPr>
          <w:rFonts w:ascii="Times New Roman" w:eastAsia="Times New Roman" w:hAnsi="Times New Roman" w:cs="Times New Roman"/>
          <w:sz w:val="24"/>
          <w:szCs w:val="24"/>
          <w:lang w:eastAsia="ru-RU"/>
        </w:rPr>
        <w:t>2-4 курсов</w:t>
      </w:r>
      <w:r w:rsidRPr="006F5CF5">
        <w:rPr>
          <w:rFonts w:ascii="Times New Roman" w:eastAsia="Times New Roman" w:hAnsi="Times New Roman" w:cs="Times New Roman"/>
          <w:sz w:val="24"/>
          <w:szCs w:val="24"/>
          <w:lang w:eastAsia="ru-RU"/>
        </w:rPr>
        <w:t xml:space="preserve"> по каждому из перечисленных выше направлений.</w:t>
      </w:r>
      <w:r w:rsidR="005360C5">
        <w:rPr>
          <w:rFonts w:ascii="Times New Roman" w:eastAsia="Times New Roman" w:hAnsi="Times New Roman" w:cs="Times New Roman"/>
          <w:sz w:val="24"/>
          <w:szCs w:val="24"/>
          <w:lang w:eastAsia="ru-RU"/>
        </w:rPr>
        <w:t xml:space="preserve"> Студенты из других регионов, не  входящих в Сибирский федеральный округ, могут принять внеконкурсное участие для проверки своих знаний.</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Конкурсные мероприятия Олимпиады проводятся в 2 этапа:</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b/>
          <w:sz w:val="24"/>
          <w:szCs w:val="24"/>
          <w:lang w:eastAsia="ru-RU"/>
        </w:rPr>
        <w:t>1 этап</w:t>
      </w:r>
      <w:r w:rsidRPr="006F5CF5">
        <w:rPr>
          <w:rFonts w:ascii="Times New Roman" w:eastAsia="Times New Roman" w:hAnsi="Times New Roman" w:cs="Times New Roman"/>
          <w:sz w:val="24"/>
          <w:szCs w:val="24"/>
          <w:lang w:eastAsia="ru-RU"/>
        </w:rPr>
        <w:t xml:space="preserve"> – решение тестовых заданий либо практических задач. </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b/>
          <w:bCs/>
          <w:sz w:val="24"/>
          <w:szCs w:val="24"/>
          <w:lang w:eastAsia="ru-RU"/>
        </w:rPr>
        <w:t>2 этап</w:t>
      </w:r>
      <w:r w:rsidRPr="006F5CF5">
        <w:rPr>
          <w:rFonts w:ascii="Times New Roman" w:eastAsia="Times New Roman" w:hAnsi="Times New Roman" w:cs="Times New Roman"/>
          <w:sz w:val="24"/>
          <w:szCs w:val="24"/>
          <w:lang w:eastAsia="ru-RU"/>
        </w:rPr>
        <w:t xml:space="preserve"> – </w:t>
      </w:r>
      <w:r w:rsidR="00E20FF1">
        <w:rPr>
          <w:rFonts w:ascii="Times New Roman" w:eastAsia="Times New Roman" w:hAnsi="Times New Roman" w:cs="Times New Roman"/>
          <w:sz w:val="24"/>
          <w:szCs w:val="24"/>
          <w:lang w:eastAsia="ru-RU"/>
        </w:rPr>
        <w:t>эссе</w:t>
      </w:r>
      <w:r w:rsidRPr="006F5CF5">
        <w:rPr>
          <w:rFonts w:ascii="Times New Roman" w:eastAsia="Times New Roman" w:hAnsi="Times New Roman" w:cs="Times New Roman"/>
          <w:sz w:val="24"/>
          <w:szCs w:val="24"/>
          <w:lang w:eastAsia="ru-RU"/>
        </w:rPr>
        <w:t xml:space="preserve"> по предложенным темам.</w:t>
      </w:r>
    </w:p>
    <w:p w:rsidR="006F5CF5" w:rsidRPr="006F5CF5" w:rsidRDefault="006F5CF5" w:rsidP="00276D76">
      <w:pPr>
        <w:spacing w:after="0" w:line="360" w:lineRule="auto"/>
        <w:ind w:firstLine="709"/>
        <w:jc w:val="both"/>
        <w:rPr>
          <w:rFonts w:ascii="Times New Roman" w:eastAsia="Times New Roman" w:hAnsi="Times New Roman" w:cs="Times New Roman"/>
          <w:sz w:val="24"/>
          <w:szCs w:val="24"/>
          <w:lang w:eastAsia="ar-SA"/>
        </w:rPr>
      </w:pPr>
      <w:r w:rsidRPr="006F5CF5">
        <w:rPr>
          <w:rFonts w:ascii="Times New Roman" w:eastAsia="Times New Roman" w:hAnsi="Times New Roman" w:cs="Times New Roman"/>
          <w:sz w:val="24"/>
          <w:szCs w:val="24"/>
          <w:lang w:eastAsia="ru-RU"/>
        </w:rPr>
        <w:t xml:space="preserve">По итогам второго тура Олимпиады будут определены победители и призеры каждого из направлений. Согласно Регламенту проведения Всероссийской студенческой олимпиады победители смогут принять участие в </w:t>
      </w:r>
      <w:r w:rsidRPr="006F5CF5">
        <w:rPr>
          <w:rFonts w:ascii="Times New Roman" w:eastAsia="Times New Roman" w:hAnsi="Times New Roman" w:cs="Times New Roman"/>
          <w:sz w:val="24"/>
          <w:szCs w:val="24"/>
          <w:lang w:val="en-US" w:eastAsia="ru-RU"/>
        </w:rPr>
        <w:t>III</w:t>
      </w:r>
      <w:r w:rsidRPr="006F5CF5">
        <w:rPr>
          <w:rFonts w:ascii="Times New Roman" w:eastAsia="Times New Roman" w:hAnsi="Times New Roman" w:cs="Times New Roman"/>
          <w:sz w:val="24"/>
          <w:szCs w:val="24"/>
          <w:lang w:eastAsia="ru-RU"/>
        </w:rPr>
        <w:t xml:space="preserve"> туре Всероссийской студенческой олимпиады по юриспруденции</w:t>
      </w:r>
      <w:r w:rsidR="00C23A1E">
        <w:rPr>
          <w:rFonts w:ascii="Times New Roman" w:eastAsia="Times New Roman" w:hAnsi="Times New Roman" w:cs="Times New Roman"/>
          <w:sz w:val="24"/>
          <w:szCs w:val="24"/>
          <w:lang w:eastAsia="ru-RU"/>
        </w:rPr>
        <w:t>, который</w:t>
      </w:r>
      <w:r w:rsidR="00276D76">
        <w:rPr>
          <w:rFonts w:ascii="Times New Roman" w:eastAsia="Times New Roman" w:hAnsi="Times New Roman" w:cs="Times New Roman"/>
          <w:sz w:val="24"/>
          <w:szCs w:val="24"/>
          <w:lang w:eastAsia="ru-RU"/>
        </w:rPr>
        <w:t xml:space="preserve"> состоится </w:t>
      </w:r>
      <w:r w:rsidR="00E20FF1">
        <w:rPr>
          <w:rFonts w:ascii="Times New Roman" w:eastAsia="Times New Roman" w:hAnsi="Times New Roman" w:cs="Times New Roman"/>
          <w:sz w:val="24"/>
          <w:szCs w:val="24"/>
          <w:lang w:eastAsia="ru-RU"/>
        </w:rPr>
        <w:t>в</w:t>
      </w:r>
      <w:r w:rsidR="00276D76" w:rsidRPr="00276D76">
        <w:rPr>
          <w:rFonts w:ascii="Times New Roman" w:eastAsia="Times New Roman" w:hAnsi="Times New Roman" w:cs="Times New Roman"/>
          <w:b/>
          <w:sz w:val="24"/>
          <w:szCs w:val="24"/>
          <w:lang w:eastAsia="ru-RU"/>
        </w:rPr>
        <w:t xml:space="preserve"> апрел</w:t>
      </w:r>
      <w:r w:rsidR="00FC4D9F">
        <w:rPr>
          <w:rFonts w:ascii="Times New Roman" w:eastAsia="Times New Roman" w:hAnsi="Times New Roman" w:cs="Times New Roman"/>
          <w:b/>
          <w:sz w:val="24"/>
          <w:szCs w:val="24"/>
          <w:lang w:eastAsia="ru-RU"/>
        </w:rPr>
        <w:t>е</w:t>
      </w:r>
      <w:r w:rsidR="00276D76" w:rsidRPr="00276D76">
        <w:rPr>
          <w:rFonts w:ascii="Times New Roman" w:eastAsia="Times New Roman" w:hAnsi="Times New Roman" w:cs="Times New Roman"/>
          <w:b/>
          <w:sz w:val="24"/>
          <w:szCs w:val="24"/>
          <w:lang w:eastAsia="ru-RU"/>
        </w:rPr>
        <w:t xml:space="preserve"> 201</w:t>
      </w:r>
      <w:r w:rsidR="00E20FF1">
        <w:rPr>
          <w:rFonts w:ascii="Times New Roman" w:eastAsia="Times New Roman" w:hAnsi="Times New Roman" w:cs="Times New Roman"/>
          <w:b/>
          <w:sz w:val="24"/>
          <w:szCs w:val="24"/>
          <w:lang w:eastAsia="ru-RU"/>
        </w:rPr>
        <w:t>8</w:t>
      </w:r>
      <w:r w:rsidR="00276D76" w:rsidRPr="00276D76">
        <w:rPr>
          <w:rFonts w:ascii="Times New Roman" w:eastAsia="Times New Roman" w:hAnsi="Times New Roman" w:cs="Times New Roman"/>
          <w:b/>
          <w:sz w:val="24"/>
          <w:szCs w:val="24"/>
          <w:lang w:eastAsia="ru-RU"/>
        </w:rPr>
        <w:t xml:space="preserve"> года на базе </w:t>
      </w:r>
      <w:proofErr w:type="spellStart"/>
      <w:r w:rsidR="00276D76" w:rsidRPr="00276D76">
        <w:rPr>
          <w:rFonts w:ascii="Times New Roman" w:eastAsia="Times New Roman" w:hAnsi="Times New Roman" w:cs="Times New Roman"/>
          <w:b/>
          <w:sz w:val="24"/>
          <w:szCs w:val="24"/>
          <w:lang w:eastAsia="ru-RU"/>
        </w:rPr>
        <w:t>УрГЮ</w:t>
      </w:r>
      <w:r w:rsidR="00735D2E">
        <w:rPr>
          <w:rFonts w:ascii="Times New Roman" w:eastAsia="Times New Roman" w:hAnsi="Times New Roman" w:cs="Times New Roman"/>
          <w:b/>
          <w:sz w:val="24"/>
          <w:szCs w:val="24"/>
          <w:lang w:eastAsia="ru-RU"/>
        </w:rPr>
        <w:t>У</w:t>
      </w:r>
      <w:proofErr w:type="spellEnd"/>
      <w:r w:rsidRPr="006F5CF5">
        <w:rPr>
          <w:rFonts w:ascii="Times New Roman" w:eastAsia="Times New Roman" w:hAnsi="Times New Roman" w:cs="Times New Roman"/>
          <w:sz w:val="24"/>
          <w:szCs w:val="24"/>
          <w:lang w:eastAsia="ru-RU"/>
        </w:rPr>
        <w:t xml:space="preserve">. </w:t>
      </w:r>
      <w:r w:rsidRPr="006F5CF5">
        <w:rPr>
          <w:rFonts w:ascii="Times New Roman" w:eastAsia="Times New Roman" w:hAnsi="Times New Roman" w:cs="Times New Roman"/>
          <w:sz w:val="24"/>
          <w:szCs w:val="24"/>
          <w:lang w:eastAsia="ru-RU"/>
        </w:rPr>
        <w:tab/>
      </w:r>
      <w:r w:rsidRPr="006F5CF5">
        <w:rPr>
          <w:rFonts w:ascii="Times New Roman" w:eastAsia="Times New Roman" w:hAnsi="Times New Roman" w:cs="Times New Roman"/>
          <w:sz w:val="24"/>
          <w:szCs w:val="24"/>
          <w:lang w:eastAsia="ar-SA"/>
        </w:rPr>
        <w:t xml:space="preserve">Оценка работ участников второго тура Олимпиады будет производиться компетентным жюри в составе известных российских ученых, имеющих большой опыт научной и практической деятельности, представителей органов государственной власти, судебных и правоохранительных органов. В работе жюри также могут принять участие представители образовательных учреждений – участников Олимпиады (по предварительной заявке). </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Первый день</w:t>
      </w:r>
      <w:r w:rsidR="00276D76">
        <w:rPr>
          <w:rFonts w:ascii="Times New Roman" w:eastAsia="Times New Roman" w:hAnsi="Times New Roman" w:cs="Times New Roman"/>
          <w:sz w:val="24"/>
          <w:szCs w:val="24"/>
          <w:lang w:eastAsia="ru-RU"/>
        </w:rPr>
        <w:t xml:space="preserve"> с 10-00</w:t>
      </w:r>
      <w:r w:rsidRPr="006F5CF5">
        <w:rPr>
          <w:rFonts w:ascii="Times New Roman" w:eastAsia="Times New Roman" w:hAnsi="Times New Roman" w:cs="Times New Roman"/>
          <w:sz w:val="24"/>
          <w:szCs w:val="24"/>
          <w:lang w:eastAsia="ru-RU"/>
        </w:rPr>
        <w:t xml:space="preserve"> участники олимпиады приступают к состязаниям в </w:t>
      </w:r>
      <w:r w:rsidR="00E20FF1">
        <w:rPr>
          <w:rFonts w:ascii="Times New Roman" w:eastAsia="Times New Roman" w:hAnsi="Times New Roman" w:cs="Times New Roman"/>
          <w:sz w:val="24"/>
          <w:szCs w:val="24"/>
          <w:lang w:eastAsia="ru-RU"/>
        </w:rPr>
        <w:t>первом</w:t>
      </w:r>
      <w:r w:rsidRPr="006F5CF5">
        <w:rPr>
          <w:rFonts w:ascii="Times New Roman" w:eastAsia="Times New Roman" w:hAnsi="Times New Roman" w:cs="Times New Roman"/>
          <w:sz w:val="24"/>
          <w:szCs w:val="24"/>
          <w:lang w:eastAsia="ru-RU"/>
        </w:rPr>
        <w:t xml:space="preserve"> </w:t>
      </w:r>
      <w:r w:rsidR="00C23A1E">
        <w:rPr>
          <w:rFonts w:ascii="Times New Roman" w:eastAsia="Times New Roman" w:hAnsi="Times New Roman" w:cs="Times New Roman"/>
          <w:sz w:val="24"/>
          <w:szCs w:val="24"/>
          <w:lang w:eastAsia="ru-RU"/>
        </w:rPr>
        <w:t>этапе</w:t>
      </w:r>
      <w:r w:rsidRPr="006F5CF5">
        <w:rPr>
          <w:rFonts w:ascii="Times New Roman" w:eastAsia="Times New Roman" w:hAnsi="Times New Roman" w:cs="Times New Roman"/>
          <w:sz w:val="24"/>
          <w:szCs w:val="24"/>
          <w:lang w:eastAsia="ru-RU"/>
        </w:rPr>
        <w:t xml:space="preserve"> (понимание письменного текста, </w:t>
      </w:r>
      <w:r w:rsidR="00276D76">
        <w:rPr>
          <w:rFonts w:ascii="Times New Roman" w:eastAsia="Times New Roman" w:hAnsi="Times New Roman" w:cs="Times New Roman"/>
          <w:sz w:val="24"/>
          <w:szCs w:val="24"/>
          <w:lang w:eastAsia="ru-RU"/>
        </w:rPr>
        <w:t xml:space="preserve">решение задач, </w:t>
      </w:r>
      <w:r w:rsidRPr="006F5CF5">
        <w:rPr>
          <w:rFonts w:ascii="Times New Roman" w:eastAsia="Times New Roman" w:hAnsi="Times New Roman" w:cs="Times New Roman"/>
          <w:sz w:val="24"/>
          <w:szCs w:val="24"/>
          <w:lang w:eastAsia="ru-RU"/>
        </w:rPr>
        <w:t>лексико-грамматический тест)</w:t>
      </w:r>
      <w:r w:rsidR="00276D76">
        <w:rPr>
          <w:rFonts w:ascii="Times New Roman" w:eastAsia="Times New Roman" w:hAnsi="Times New Roman" w:cs="Times New Roman"/>
          <w:sz w:val="24"/>
          <w:szCs w:val="24"/>
          <w:lang w:eastAsia="ru-RU"/>
        </w:rPr>
        <w:t xml:space="preserve">, после обеда им предстоит </w:t>
      </w:r>
      <w:r w:rsidR="00E20FF1">
        <w:rPr>
          <w:rFonts w:ascii="Times New Roman" w:eastAsia="Times New Roman" w:hAnsi="Times New Roman" w:cs="Times New Roman"/>
          <w:sz w:val="24"/>
          <w:szCs w:val="24"/>
          <w:lang w:eastAsia="ru-RU"/>
        </w:rPr>
        <w:t xml:space="preserve"> второй </w:t>
      </w:r>
      <w:r w:rsidR="00C23A1E">
        <w:rPr>
          <w:rFonts w:ascii="Times New Roman" w:eastAsia="Times New Roman" w:hAnsi="Times New Roman" w:cs="Times New Roman"/>
          <w:sz w:val="24"/>
          <w:szCs w:val="24"/>
          <w:lang w:eastAsia="ru-RU"/>
        </w:rPr>
        <w:t>этап</w:t>
      </w:r>
      <w:r w:rsidR="00E20FF1">
        <w:rPr>
          <w:rFonts w:ascii="Times New Roman" w:eastAsia="Times New Roman" w:hAnsi="Times New Roman" w:cs="Times New Roman"/>
          <w:sz w:val="24"/>
          <w:szCs w:val="24"/>
          <w:lang w:eastAsia="ru-RU"/>
        </w:rPr>
        <w:t xml:space="preserve"> (</w:t>
      </w:r>
      <w:r w:rsidR="00C23A1E">
        <w:rPr>
          <w:rFonts w:ascii="Times New Roman" w:eastAsia="Times New Roman" w:hAnsi="Times New Roman" w:cs="Times New Roman"/>
          <w:sz w:val="24"/>
          <w:szCs w:val="24"/>
          <w:lang w:eastAsia="ru-RU"/>
        </w:rPr>
        <w:t xml:space="preserve">эссе по заданной </w:t>
      </w:r>
      <w:r w:rsidR="00FC4D9F">
        <w:rPr>
          <w:rFonts w:ascii="Times New Roman" w:eastAsia="Times New Roman" w:hAnsi="Times New Roman" w:cs="Times New Roman"/>
          <w:sz w:val="24"/>
          <w:szCs w:val="24"/>
          <w:lang w:eastAsia="ru-RU"/>
        </w:rPr>
        <w:t>теме</w:t>
      </w:r>
      <w:r w:rsidR="00E20FF1">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eastAsia="ru-RU"/>
        </w:rPr>
        <w:t>. Второй день –</w:t>
      </w:r>
      <w:r w:rsidR="00764435">
        <w:rPr>
          <w:rFonts w:ascii="Times New Roman" w:eastAsia="Times New Roman" w:hAnsi="Times New Roman" w:cs="Times New Roman"/>
          <w:sz w:val="24"/>
          <w:szCs w:val="24"/>
          <w:lang w:eastAsia="ru-RU"/>
        </w:rPr>
        <w:t xml:space="preserve"> </w:t>
      </w:r>
      <w:r w:rsidRPr="006F5CF5">
        <w:rPr>
          <w:rFonts w:ascii="Times New Roman" w:eastAsia="Times New Roman" w:hAnsi="Times New Roman" w:cs="Times New Roman"/>
          <w:sz w:val="24"/>
          <w:szCs w:val="24"/>
          <w:lang w:eastAsia="ru-RU"/>
        </w:rPr>
        <w:t>подведени</w:t>
      </w:r>
      <w:r w:rsidR="00276D76">
        <w:rPr>
          <w:rFonts w:ascii="Times New Roman" w:eastAsia="Times New Roman" w:hAnsi="Times New Roman" w:cs="Times New Roman"/>
          <w:sz w:val="24"/>
          <w:szCs w:val="24"/>
          <w:lang w:eastAsia="ru-RU"/>
        </w:rPr>
        <w:t>е</w:t>
      </w:r>
      <w:r w:rsidRPr="006F5CF5">
        <w:rPr>
          <w:rFonts w:ascii="Times New Roman" w:eastAsia="Times New Roman" w:hAnsi="Times New Roman" w:cs="Times New Roman"/>
          <w:sz w:val="24"/>
          <w:szCs w:val="24"/>
          <w:lang w:eastAsia="ru-RU"/>
        </w:rPr>
        <w:t xml:space="preserve"> итогов</w:t>
      </w:r>
      <w:r w:rsidR="00E20FF1">
        <w:rPr>
          <w:rFonts w:ascii="Times New Roman" w:eastAsia="Times New Roman" w:hAnsi="Times New Roman" w:cs="Times New Roman"/>
          <w:sz w:val="24"/>
          <w:szCs w:val="24"/>
          <w:lang w:eastAsia="ru-RU"/>
        </w:rPr>
        <w:t xml:space="preserve"> и награждение победителей</w:t>
      </w:r>
      <w:r w:rsidRPr="006F5CF5">
        <w:rPr>
          <w:rFonts w:ascii="Times New Roman" w:eastAsia="Times New Roman" w:hAnsi="Times New Roman" w:cs="Times New Roman"/>
          <w:sz w:val="24"/>
          <w:szCs w:val="24"/>
          <w:lang w:eastAsia="ru-RU"/>
        </w:rPr>
        <w:t xml:space="preserve">. </w:t>
      </w:r>
    </w:p>
    <w:p w:rsidR="006F5CF5" w:rsidRPr="006F5CF5" w:rsidRDefault="006F5CF5" w:rsidP="006F5CF5">
      <w:pPr>
        <w:spacing w:after="0" w:line="360" w:lineRule="auto"/>
        <w:ind w:firstLine="709"/>
        <w:jc w:val="both"/>
        <w:rPr>
          <w:rFonts w:ascii="Times New Roman" w:eastAsia="Times New Roman" w:hAnsi="Times New Roman" w:cs="Times New Roman"/>
          <w:i/>
          <w:sz w:val="24"/>
          <w:szCs w:val="24"/>
          <w:lang w:eastAsia="ru-RU"/>
        </w:rPr>
      </w:pPr>
      <w:r w:rsidRPr="006F5CF5">
        <w:rPr>
          <w:rFonts w:ascii="Times New Roman" w:eastAsia="Times New Roman" w:hAnsi="Times New Roman" w:cs="Times New Roman"/>
          <w:i/>
          <w:sz w:val="24"/>
          <w:szCs w:val="24"/>
          <w:lang w:eastAsia="ru-RU"/>
        </w:rPr>
        <w:t xml:space="preserve">Представители профессорско-преподавательского состава направляющей стороны могут принять участие в организации и  проведении олимпиады в качестве членов жюри. </w:t>
      </w:r>
    </w:p>
    <w:p w:rsidR="006F5CF5" w:rsidRDefault="006F5CF5" w:rsidP="006F5CF5">
      <w:pPr>
        <w:suppressAutoHyphens/>
        <w:spacing w:after="0" w:line="360" w:lineRule="auto"/>
        <w:ind w:firstLine="720"/>
        <w:jc w:val="both"/>
        <w:rPr>
          <w:rFonts w:ascii="Times New Roman" w:eastAsia="Times New Roman" w:hAnsi="Times New Roman" w:cs="Times New Roman"/>
          <w:i/>
          <w:sz w:val="24"/>
          <w:szCs w:val="24"/>
          <w:lang w:eastAsia="ar-SA"/>
        </w:rPr>
      </w:pPr>
    </w:p>
    <w:p w:rsidR="00C23A1E" w:rsidRPr="006F5CF5" w:rsidRDefault="00C23A1E" w:rsidP="006F5CF5">
      <w:pPr>
        <w:suppressAutoHyphens/>
        <w:spacing w:after="0" w:line="360" w:lineRule="auto"/>
        <w:ind w:firstLine="720"/>
        <w:jc w:val="both"/>
        <w:rPr>
          <w:rFonts w:ascii="Times New Roman" w:eastAsia="Times New Roman" w:hAnsi="Times New Roman" w:cs="Times New Roman"/>
          <w:i/>
          <w:sz w:val="24"/>
          <w:szCs w:val="24"/>
          <w:lang w:eastAsia="ar-SA"/>
        </w:rPr>
      </w:pPr>
    </w:p>
    <w:p w:rsidR="00656C5B" w:rsidRDefault="00656C5B" w:rsidP="006F5CF5">
      <w:pPr>
        <w:spacing w:after="0" w:line="360" w:lineRule="auto"/>
        <w:jc w:val="center"/>
        <w:rPr>
          <w:rFonts w:ascii="Times New Roman" w:eastAsia="Times New Roman" w:hAnsi="Times New Roman" w:cs="Times New Roman"/>
          <w:b/>
          <w:bCs/>
          <w:sz w:val="24"/>
          <w:szCs w:val="24"/>
          <w:u w:val="single"/>
          <w:lang w:eastAsia="ru-RU"/>
        </w:rPr>
      </w:pPr>
    </w:p>
    <w:p w:rsidR="00656C5B" w:rsidRDefault="00656C5B" w:rsidP="006F5CF5">
      <w:pPr>
        <w:spacing w:after="0" w:line="360" w:lineRule="auto"/>
        <w:jc w:val="center"/>
        <w:rPr>
          <w:rFonts w:ascii="Times New Roman" w:eastAsia="Times New Roman" w:hAnsi="Times New Roman" w:cs="Times New Roman"/>
          <w:b/>
          <w:bCs/>
          <w:sz w:val="24"/>
          <w:szCs w:val="24"/>
          <w:u w:val="single"/>
          <w:lang w:eastAsia="ru-RU"/>
        </w:rPr>
      </w:pPr>
    </w:p>
    <w:p w:rsidR="006F5CF5" w:rsidRPr="006F5CF5" w:rsidRDefault="008C6E58" w:rsidP="006F5CF5">
      <w:pPr>
        <w:spacing w:after="0" w:line="36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29</w:t>
      </w:r>
      <w:bookmarkStart w:id="0" w:name="_GoBack"/>
      <w:bookmarkEnd w:id="0"/>
      <w:r w:rsidR="00735D2E">
        <w:rPr>
          <w:rFonts w:ascii="Times New Roman" w:eastAsia="Times New Roman" w:hAnsi="Times New Roman" w:cs="Times New Roman"/>
          <w:b/>
          <w:bCs/>
          <w:sz w:val="24"/>
          <w:szCs w:val="24"/>
          <w:u w:val="single"/>
          <w:lang w:eastAsia="ru-RU"/>
        </w:rPr>
        <w:t xml:space="preserve"> марта</w:t>
      </w:r>
      <w:r w:rsidR="006F5CF5" w:rsidRPr="006F5CF5">
        <w:rPr>
          <w:rFonts w:ascii="Times New Roman" w:eastAsia="Times New Roman" w:hAnsi="Times New Roman" w:cs="Times New Roman"/>
          <w:b/>
          <w:bCs/>
          <w:sz w:val="24"/>
          <w:szCs w:val="24"/>
          <w:u w:val="single"/>
          <w:lang w:eastAsia="ru-RU"/>
        </w:rPr>
        <w:t xml:space="preserve"> 201</w:t>
      </w:r>
      <w:r w:rsidR="00C23A1E">
        <w:rPr>
          <w:rFonts w:ascii="Times New Roman" w:eastAsia="Times New Roman" w:hAnsi="Times New Roman" w:cs="Times New Roman"/>
          <w:b/>
          <w:bCs/>
          <w:sz w:val="24"/>
          <w:szCs w:val="24"/>
          <w:u w:val="single"/>
          <w:lang w:eastAsia="ru-RU"/>
        </w:rPr>
        <w:t>8</w:t>
      </w:r>
      <w:r w:rsidR="006F5CF5" w:rsidRPr="006F5CF5">
        <w:rPr>
          <w:rFonts w:ascii="Times New Roman" w:eastAsia="Times New Roman" w:hAnsi="Times New Roman" w:cs="Times New Roman"/>
          <w:b/>
          <w:bCs/>
          <w:sz w:val="24"/>
          <w:szCs w:val="24"/>
          <w:u w:val="single"/>
          <w:lang w:eastAsia="ru-RU"/>
        </w:rPr>
        <w:t xml:space="preserve"> г.</w:t>
      </w:r>
    </w:p>
    <w:p w:rsidR="006F5CF5" w:rsidRPr="006F5CF5" w:rsidRDefault="006F5CF5" w:rsidP="006F5CF5">
      <w:pPr>
        <w:spacing w:after="0" w:line="360" w:lineRule="auto"/>
        <w:jc w:val="center"/>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val="en-US" w:eastAsia="ru-RU"/>
        </w:rPr>
        <w:t>X</w:t>
      </w:r>
      <w:r w:rsidR="00C23A1E">
        <w:rPr>
          <w:rFonts w:ascii="Times New Roman" w:eastAsia="Times New Roman" w:hAnsi="Times New Roman" w:cs="Times New Roman"/>
          <w:b/>
          <w:sz w:val="24"/>
          <w:szCs w:val="24"/>
          <w:lang w:val="en-US" w:eastAsia="ru-RU"/>
        </w:rPr>
        <w:t>LII</w:t>
      </w:r>
      <w:r w:rsidRPr="006F5CF5">
        <w:rPr>
          <w:rFonts w:ascii="Times New Roman" w:eastAsia="Times New Roman" w:hAnsi="Times New Roman" w:cs="Times New Roman"/>
          <w:b/>
          <w:sz w:val="24"/>
          <w:szCs w:val="24"/>
          <w:lang w:eastAsia="ru-RU"/>
        </w:rPr>
        <w:t xml:space="preserve"> научная студенческая конференция </w:t>
      </w:r>
    </w:p>
    <w:p w:rsidR="006F5CF5" w:rsidRPr="006F5CF5" w:rsidRDefault="006F5CF5" w:rsidP="006F5CF5">
      <w:pPr>
        <w:spacing w:after="0" w:line="360" w:lineRule="auto"/>
        <w:jc w:val="center"/>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«Молодежь третьего тысячелетия»</w:t>
      </w:r>
    </w:p>
    <w:p w:rsidR="006F5CF5" w:rsidRPr="006F5CF5" w:rsidRDefault="006F5CF5" w:rsidP="006F5CF5">
      <w:pPr>
        <w:spacing w:after="0" w:line="360" w:lineRule="auto"/>
        <w:ind w:firstLine="567"/>
        <w:jc w:val="both"/>
        <w:rPr>
          <w:rFonts w:ascii="Times New Roman" w:eastAsia="Times New Roman" w:hAnsi="Times New Roman" w:cs="Times New Roman"/>
          <w:i/>
          <w:sz w:val="24"/>
          <w:szCs w:val="24"/>
          <w:lang w:eastAsia="ru-RU"/>
        </w:rPr>
      </w:pPr>
      <w:r w:rsidRPr="006F5CF5">
        <w:rPr>
          <w:rFonts w:ascii="Times New Roman" w:eastAsia="Times New Roman" w:hAnsi="Times New Roman" w:cs="Times New Roman"/>
          <w:i/>
          <w:sz w:val="24"/>
          <w:szCs w:val="24"/>
          <w:lang w:eastAsia="ru-RU"/>
        </w:rPr>
        <w:t xml:space="preserve">Указанные секции состоятся только в случае очного участия не менее 10 представителей разных вузов, в случае меньшего количества – секции не состоятся, заявившиеся на них студенты могут выбрать иную секцию без предварительной регистрации.   </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1.История государства и права </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2.Теория государства и права. Философия права</w:t>
      </w:r>
      <w:r w:rsidR="005360C5">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3.Конституционное и муниципальное право</w:t>
      </w:r>
    </w:p>
    <w:p w:rsid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4.Гражданское право</w:t>
      </w:r>
    </w:p>
    <w:p w:rsidR="005360C5" w:rsidRDefault="005360C5"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Семейное право</w:t>
      </w:r>
    </w:p>
    <w:p w:rsidR="005360C5" w:rsidRPr="006F5CF5" w:rsidRDefault="005360C5"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Предпринимательское право</w:t>
      </w:r>
    </w:p>
    <w:p w:rsidR="006F5CF5" w:rsidRPr="006F5CF5" w:rsidRDefault="005360C5"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F5CF5" w:rsidRPr="006F5CF5">
        <w:rPr>
          <w:rFonts w:ascii="Times New Roman" w:eastAsia="Times New Roman" w:hAnsi="Times New Roman" w:cs="Times New Roman"/>
          <w:sz w:val="24"/>
          <w:szCs w:val="24"/>
          <w:lang w:eastAsia="ru-RU"/>
        </w:rPr>
        <w:t>.Гражданский и арбитражный процесс</w:t>
      </w:r>
    </w:p>
    <w:p w:rsidR="006F5CF5" w:rsidRPr="006F5CF5" w:rsidRDefault="005360C5"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F5CF5" w:rsidRPr="006F5CF5">
        <w:rPr>
          <w:rFonts w:ascii="Times New Roman" w:eastAsia="Times New Roman" w:hAnsi="Times New Roman" w:cs="Times New Roman"/>
          <w:sz w:val="24"/>
          <w:szCs w:val="24"/>
          <w:lang w:eastAsia="ru-RU"/>
        </w:rPr>
        <w:t>.Уголовное право</w:t>
      </w:r>
    </w:p>
    <w:p w:rsidR="006F5CF5" w:rsidRPr="006F5CF5" w:rsidRDefault="005360C5"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F5CF5" w:rsidRPr="006F5CF5">
        <w:rPr>
          <w:rFonts w:ascii="Times New Roman" w:eastAsia="Times New Roman" w:hAnsi="Times New Roman" w:cs="Times New Roman"/>
          <w:sz w:val="24"/>
          <w:szCs w:val="24"/>
          <w:lang w:eastAsia="ru-RU"/>
        </w:rPr>
        <w:t>. Криминология</w:t>
      </w:r>
      <w:r>
        <w:rPr>
          <w:rFonts w:ascii="Times New Roman" w:eastAsia="Times New Roman" w:hAnsi="Times New Roman" w:cs="Times New Roman"/>
          <w:sz w:val="24"/>
          <w:szCs w:val="24"/>
          <w:lang w:eastAsia="ru-RU"/>
        </w:rPr>
        <w:t xml:space="preserve"> и ю</w:t>
      </w:r>
      <w:r w:rsidRPr="006F5CF5">
        <w:rPr>
          <w:rFonts w:ascii="Times New Roman" w:eastAsia="Times New Roman" w:hAnsi="Times New Roman" w:cs="Times New Roman"/>
          <w:sz w:val="24"/>
          <w:szCs w:val="24"/>
          <w:lang w:eastAsia="ru-RU"/>
        </w:rPr>
        <w:t>ридическая психология</w:t>
      </w:r>
    </w:p>
    <w:p w:rsidR="006F5CF5" w:rsidRPr="006F5CF5" w:rsidRDefault="005360C5"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F5CF5" w:rsidRPr="006F5CF5">
        <w:rPr>
          <w:rFonts w:ascii="Times New Roman" w:eastAsia="Times New Roman" w:hAnsi="Times New Roman" w:cs="Times New Roman"/>
          <w:sz w:val="24"/>
          <w:szCs w:val="24"/>
          <w:lang w:eastAsia="ru-RU"/>
        </w:rPr>
        <w:t>.Уголовный процесс и криминалистика</w:t>
      </w:r>
    </w:p>
    <w:p w:rsidR="006F5CF5" w:rsidRPr="006F5CF5" w:rsidRDefault="005360C5"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F5CF5" w:rsidRPr="006F5CF5">
        <w:rPr>
          <w:rFonts w:ascii="Times New Roman" w:eastAsia="Times New Roman" w:hAnsi="Times New Roman" w:cs="Times New Roman"/>
          <w:sz w:val="24"/>
          <w:szCs w:val="24"/>
          <w:lang w:eastAsia="ru-RU"/>
        </w:rPr>
        <w:t>.Административное, финансовое и налоговое право</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w:t>
      </w:r>
      <w:r w:rsidR="005360C5">
        <w:rPr>
          <w:rFonts w:ascii="Times New Roman" w:eastAsia="Times New Roman" w:hAnsi="Times New Roman" w:cs="Times New Roman"/>
          <w:sz w:val="24"/>
          <w:szCs w:val="24"/>
          <w:lang w:eastAsia="ru-RU"/>
        </w:rPr>
        <w:t>2</w:t>
      </w:r>
      <w:r w:rsidRPr="006F5CF5">
        <w:rPr>
          <w:rFonts w:ascii="Times New Roman" w:eastAsia="Times New Roman" w:hAnsi="Times New Roman" w:cs="Times New Roman"/>
          <w:sz w:val="24"/>
          <w:szCs w:val="24"/>
          <w:lang w:eastAsia="ru-RU"/>
        </w:rPr>
        <w:t xml:space="preserve">.Международное право </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w:t>
      </w:r>
      <w:r w:rsidR="005360C5">
        <w:rPr>
          <w:rFonts w:ascii="Times New Roman" w:eastAsia="Times New Roman" w:hAnsi="Times New Roman" w:cs="Times New Roman"/>
          <w:sz w:val="24"/>
          <w:szCs w:val="24"/>
          <w:lang w:eastAsia="ru-RU"/>
        </w:rPr>
        <w:t>3</w:t>
      </w:r>
      <w:r w:rsidRPr="006F5CF5">
        <w:rPr>
          <w:rFonts w:ascii="Times New Roman" w:eastAsia="Times New Roman" w:hAnsi="Times New Roman" w:cs="Times New Roman"/>
          <w:sz w:val="24"/>
          <w:szCs w:val="24"/>
          <w:lang w:eastAsia="ru-RU"/>
        </w:rPr>
        <w:t>.Трудовое право</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w:t>
      </w:r>
      <w:r w:rsidR="005360C5">
        <w:rPr>
          <w:rFonts w:ascii="Times New Roman" w:eastAsia="Times New Roman" w:hAnsi="Times New Roman" w:cs="Times New Roman"/>
          <w:sz w:val="24"/>
          <w:szCs w:val="24"/>
          <w:lang w:eastAsia="ru-RU"/>
        </w:rPr>
        <w:t>4</w:t>
      </w:r>
      <w:r w:rsidRPr="006F5CF5">
        <w:rPr>
          <w:rFonts w:ascii="Times New Roman" w:eastAsia="Times New Roman" w:hAnsi="Times New Roman" w:cs="Times New Roman"/>
          <w:sz w:val="24"/>
          <w:szCs w:val="24"/>
          <w:lang w:eastAsia="ru-RU"/>
        </w:rPr>
        <w:t>.Социальное право</w:t>
      </w:r>
    </w:p>
    <w:p w:rsidR="006F5CF5" w:rsidRPr="007B01BE"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w:t>
      </w:r>
      <w:r w:rsidR="005360C5">
        <w:rPr>
          <w:rFonts w:ascii="Times New Roman" w:eastAsia="Times New Roman" w:hAnsi="Times New Roman" w:cs="Times New Roman"/>
          <w:sz w:val="24"/>
          <w:szCs w:val="24"/>
          <w:lang w:eastAsia="ru-RU"/>
        </w:rPr>
        <w:t>5</w:t>
      </w:r>
      <w:r w:rsidRPr="006F5CF5">
        <w:rPr>
          <w:rFonts w:ascii="Times New Roman" w:eastAsia="Times New Roman" w:hAnsi="Times New Roman" w:cs="Times New Roman"/>
          <w:sz w:val="24"/>
          <w:szCs w:val="24"/>
          <w:lang w:eastAsia="ru-RU"/>
        </w:rPr>
        <w:t>. Экологическое право</w:t>
      </w:r>
      <w:r w:rsidR="00C23A1E">
        <w:rPr>
          <w:rFonts w:ascii="Times New Roman" w:eastAsia="Times New Roman" w:hAnsi="Times New Roman" w:cs="Times New Roman"/>
          <w:sz w:val="24"/>
          <w:szCs w:val="24"/>
          <w:lang w:eastAsia="ru-RU"/>
        </w:rPr>
        <w:t>, з</w:t>
      </w:r>
      <w:r w:rsidRPr="006F5CF5">
        <w:rPr>
          <w:rFonts w:ascii="Times New Roman" w:eastAsia="Times New Roman" w:hAnsi="Times New Roman" w:cs="Times New Roman"/>
          <w:sz w:val="24"/>
          <w:szCs w:val="24"/>
          <w:lang w:eastAsia="ru-RU"/>
        </w:rPr>
        <w:t xml:space="preserve">емельное право </w:t>
      </w: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sz w:val="24"/>
          <w:szCs w:val="24"/>
          <w:lang w:eastAsia="ru-RU"/>
        </w:rPr>
        <w:t xml:space="preserve">Форма участия в конференции только </w:t>
      </w:r>
      <w:r w:rsidRPr="006F5CF5">
        <w:rPr>
          <w:rFonts w:ascii="Times New Roman" w:eastAsia="Times New Roman" w:hAnsi="Times New Roman" w:cs="Times New Roman"/>
          <w:b/>
          <w:i/>
          <w:sz w:val="24"/>
          <w:szCs w:val="24"/>
          <w:lang w:eastAsia="ru-RU"/>
        </w:rPr>
        <w:t>очная.</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u w:val="single"/>
          <w:lang w:eastAsia="ru-RU"/>
        </w:rPr>
      </w:pPr>
      <w:r w:rsidRPr="006F5CF5">
        <w:rPr>
          <w:rFonts w:ascii="Times New Roman" w:eastAsia="Times New Roman" w:hAnsi="Times New Roman" w:cs="Times New Roman"/>
          <w:sz w:val="24"/>
          <w:szCs w:val="24"/>
          <w:lang w:eastAsia="ru-RU"/>
        </w:rPr>
        <w:t xml:space="preserve">Для участия  в научной студенческая конференция «Молодежь третьего тысячелетия», студенту необходимо </w:t>
      </w:r>
      <w:r w:rsidRPr="006F5CF5">
        <w:rPr>
          <w:rFonts w:ascii="Times New Roman" w:eastAsia="Times New Roman" w:hAnsi="Times New Roman" w:cs="Times New Roman"/>
          <w:b/>
          <w:sz w:val="24"/>
          <w:szCs w:val="24"/>
          <w:lang w:eastAsia="ru-RU"/>
        </w:rPr>
        <w:t>одновременно с заявкой предоставить тезисы</w:t>
      </w:r>
      <w:r w:rsidRPr="006F5CF5">
        <w:rPr>
          <w:rFonts w:ascii="Times New Roman" w:eastAsia="Times New Roman" w:hAnsi="Times New Roman" w:cs="Times New Roman"/>
          <w:sz w:val="24"/>
          <w:szCs w:val="24"/>
          <w:lang w:eastAsia="ru-RU"/>
        </w:rPr>
        <w:t xml:space="preserve"> </w:t>
      </w:r>
      <w:r w:rsidRPr="006F5CF5">
        <w:rPr>
          <w:rFonts w:ascii="Times New Roman" w:eastAsia="Times New Roman" w:hAnsi="Times New Roman" w:cs="Times New Roman"/>
          <w:b/>
          <w:sz w:val="24"/>
          <w:szCs w:val="24"/>
          <w:lang w:eastAsia="ru-RU"/>
        </w:rPr>
        <w:t>доклада</w:t>
      </w:r>
      <w:r w:rsidRPr="006F5CF5">
        <w:rPr>
          <w:rFonts w:ascii="Times New Roman" w:eastAsia="Times New Roman" w:hAnsi="Times New Roman" w:cs="Times New Roman"/>
          <w:sz w:val="24"/>
          <w:szCs w:val="24"/>
          <w:lang w:eastAsia="ru-RU"/>
        </w:rPr>
        <w:t>, соответствующие требованиям, указанным в настоящем письме. Тезисы не соответствующие предъявленным требованиям не принимаются и не подлежат публикации.</w:t>
      </w:r>
    </w:p>
    <w:p w:rsidR="006F5CF5" w:rsidRPr="006F5CF5" w:rsidRDefault="006F5CF5" w:rsidP="006F5CF5">
      <w:pPr>
        <w:spacing w:after="0" w:line="360" w:lineRule="auto"/>
        <w:ind w:firstLine="567"/>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По всем интересующим вопросам можно обратиться в оргкомитет:</w:t>
      </w:r>
    </w:p>
    <w:p w:rsidR="006F5CF5" w:rsidRPr="006F5CF5" w:rsidRDefault="006F5CF5" w:rsidP="006F5CF5">
      <w:pPr>
        <w:spacing w:after="0" w:line="360" w:lineRule="auto"/>
        <w:ind w:firstLine="567"/>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44065 г"/>
        </w:smartTagPr>
        <w:r w:rsidRPr="006F5CF5">
          <w:rPr>
            <w:rFonts w:ascii="Times New Roman" w:eastAsia="Times New Roman" w:hAnsi="Times New Roman" w:cs="Times New Roman"/>
            <w:sz w:val="24"/>
            <w:szCs w:val="24"/>
            <w:lang w:eastAsia="ru-RU"/>
          </w:rPr>
          <w:t>644065 г</w:t>
        </w:r>
      </w:smartTag>
      <w:r w:rsidRPr="006F5CF5">
        <w:rPr>
          <w:rFonts w:ascii="Times New Roman" w:eastAsia="Times New Roman" w:hAnsi="Times New Roman" w:cs="Times New Roman"/>
          <w:sz w:val="24"/>
          <w:szCs w:val="24"/>
          <w:lang w:eastAsia="ru-RU"/>
        </w:rPr>
        <w:t>. Омск, ул. 50 лет Профсоюзов, 100/1.</w:t>
      </w:r>
    </w:p>
    <w:p w:rsidR="006F5CF5" w:rsidRPr="006F5CF5" w:rsidRDefault="006F5CF5" w:rsidP="006F5CF5">
      <w:pPr>
        <w:spacing w:after="0" w:line="360" w:lineRule="auto"/>
        <w:ind w:firstLine="709"/>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Контактные телефоны:</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C23A1E">
        <w:rPr>
          <w:rFonts w:ascii="Times New Roman" w:eastAsia="Times New Roman" w:hAnsi="Times New Roman" w:cs="Times New Roman"/>
          <w:sz w:val="24"/>
          <w:szCs w:val="24"/>
          <w:lang w:eastAsia="ru-RU"/>
        </w:rPr>
        <w:t>(381-2)</w:t>
      </w:r>
      <w:r w:rsidR="00735D2E" w:rsidRPr="00C23A1E">
        <w:rPr>
          <w:rFonts w:ascii="Times New Roman" w:eastAsia="Times New Roman" w:hAnsi="Times New Roman" w:cs="Times New Roman"/>
          <w:b/>
          <w:sz w:val="24"/>
          <w:szCs w:val="24"/>
          <w:lang w:eastAsia="ru-RU"/>
        </w:rPr>
        <w:t xml:space="preserve"> </w:t>
      </w:r>
      <w:r w:rsidR="00C23A1E" w:rsidRPr="00C23A1E">
        <w:rPr>
          <w:rFonts w:ascii="Times New Roman" w:eastAsia="Times New Roman" w:hAnsi="Times New Roman" w:cs="Times New Roman"/>
          <w:b/>
          <w:sz w:val="24"/>
          <w:szCs w:val="24"/>
          <w:lang w:eastAsia="ru-RU"/>
        </w:rPr>
        <w:t>64-11-56</w:t>
      </w:r>
      <w:r w:rsidR="00735D2E" w:rsidRPr="00C23A1E">
        <w:rPr>
          <w:rFonts w:ascii="Times New Roman" w:eastAsia="Times New Roman" w:hAnsi="Times New Roman" w:cs="Times New Roman"/>
          <w:b/>
          <w:sz w:val="24"/>
          <w:szCs w:val="24"/>
          <w:lang w:eastAsia="ru-RU"/>
        </w:rPr>
        <w:t xml:space="preserve"> </w:t>
      </w:r>
      <w:r w:rsidR="00C23A1E" w:rsidRPr="00C23A1E">
        <w:rPr>
          <w:rFonts w:ascii="Times New Roman" w:eastAsia="Times New Roman" w:hAnsi="Times New Roman" w:cs="Times New Roman"/>
          <w:b/>
          <w:sz w:val="24"/>
          <w:szCs w:val="24"/>
          <w:lang w:eastAsia="ru-RU"/>
        </w:rPr>
        <w:t>(</w:t>
      </w:r>
      <w:r w:rsidRPr="00C23A1E">
        <w:rPr>
          <w:rFonts w:ascii="Times New Roman" w:eastAsia="Times New Roman" w:hAnsi="Times New Roman" w:cs="Times New Roman"/>
          <w:sz w:val="24"/>
          <w:szCs w:val="24"/>
          <w:lang w:eastAsia="ru-RU"/>
        </w:rPr>
        <w:t>олимпиада, конференция –</w:t>
      </w:r>
      <w:r w:rsidR="00735D2E" w:rsidRPr="00C23A1E">
        <w:rPr>
          <w:rFonts w:ascii="Times New Roman" w:eastAsia="Times New Roman" w:hAnsi="Times New Roman" w:cs="Times New Roman"/>
          <w:sz w:val="24"/>
          <w:szCs w:val="24"/>
          <w:lang w:eastAsia="ru-RU"/>
        </w:rPr>
        <w:t xml:space="preserve"> </w:t>
      </w:r>
      <w:proofErr w:type="spellStart"/>
      <w:r w:rsidR="00C23A1E" w:rsidRPr="00C23A1E">
        <w:rPr>
          <w:rFonts w:ascii="Times New Roman" w:eastAsia="Times New Roman" w:hAnsi="Times New Roman" w:cs="Times New Roman"/>
          <w:sz w:val="24"/>
          <w:szCs w:val="24"/>
          <w:lang w:eastAsia="ru-RU"/>
        </w:rPr>
        <w:t>Санталова</w:t>
      </w:r>
      <w:proofErr w:type="spellEnd"/>
      <w:r w:rsidR="00C23A1E" w:rsidRPr="00C23A1E">
        <w:rPr>
          <w:rFonts w:ascii="Times New Roman" w:eastAsia="Times New Roman" w:hAnsi="Times New Roman" w:cs="Times New Roman"/>
          <w:sz w:val="24"/>
          <w:szCs w:val="24"/>
          <w:lang w:eastAsia="ru-RU"/>
        </w:rPr>
        <w:t xml:space="preserve"> Елена Владимировна</w:t>
      </w:r>
      <w:r w:rsidRPr="00C23A1E">
        <w:rPr>
          <w:rFonts w:ascii="Times New Roman" w:eastAsia="Times New Roman" w:hAnsi="Times New Roman" w:cs="Times New Roman"/>
          <w:bCs/>
          <w:iCs/>
          <w:sz w:val="24"/>
          <w:szCs w:val="24"/>
          <w:lang w:eastAsia="ru-RU"/>
        </w:rPr>
        <w:t>)</w:t>
      </w:r>
      <w:r w:rsidRPr="00C23A1E">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eastAsia="ru-RU"/>
        </w:rPr>
        <w:t xml:space="preserve"> </w:t>
      </w:r>
    </w:p>
    <w:p w:rsidR="006F5CF5" w:rsidRPr="006F5CF5" w:rsidRDefault="006F5CF5" w:rsidP="006F5CF5">
      <w:pPr>
        <w:spacing w:after="0" w:line="360" w:lineRule="auto"/>
        <w:ind w:firstLine="709"/>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sz w:val="24"/>
          <w:szCs w:val="24"/>
          <w:lang w:eastAsia="ru-RU"/>
        </w:rPr>
        <w:t xml:space="preserve">(381-2) </w:t>
      </w:r>
      <w:r w:rsidRPr="006F5CF5">
        <w:rPr>
          <w:rFonts w:ascii="Times New Roman" w:eastAsia="Times New Roman" w:hAnsi="Times New Roman" w:cs="Times New Roman"/>
          <w:b/>
          <w:sz w:val="24"/>
          <w:szCs w:val="24"/>
          <w:lang w:eastAsia="ru-RU"/>
        </w:rPr>
        <w:t>64-61-77</w:t>
      </w:r>
      <w:r w:rsidRPr="006F5CF5">
        <w:rPr>
          <w:rFonts w:ascii="Times New Roman" w:eastAsia="Times New Roman" w:hAnsi="Times New Roman" w:cs="Times New Roman"/>
          <w:sz w:val="24"/>
          <w:szCs w:val="24"/>
          <w:lang w:eastAsia="ru-RU"/>
        </w:rPr>
        <w:t xml:space="preserve"> (турнир – </w:t>
      </w:r>
      <w:proofErr w:type="spellStart"/>
      <w:r w:rsidRPr="006F5CF5">
        <w:rPr>
          <w:rFonts w:ascii="Times New Roman" w:eastAsia="Times New Roman" w:hAnsi="Times New Roman" w:cs="Times New Roman"/>
          <w:sz w:val="24"/>
          <w:szCs w:val="24"/>
          <w:lang w:eastAsia="ru-RU"/>
        </w:rPr>
        <w:t>Бледнова</w:t>
      </w:r>
      <w:proofErr w:type="spellEnd"/>
      <w:r w:rsidRPr="006F5CF5">
        <w:rPr>
          <w:rFonts w:ascii="Times New Roman" w:eastAsia="Times New Roman" w:hAnsi="Times New Roman" w:cs="Times New Roman"/>
          <w:sz w:val="24"/>
          <w:szCs w:val="24"/>
          <w:lang w:eastAsia="ru-RU"/>
        </w:rPr>
        <w:t xml:space="preserve"> Елена Сергеевна);</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proofErr w:type="spellStart"/>
      <w:r w:rsidRPr="00C23A1E">
        <w:rPr>
          <w:rFonts w:ascii="Times New Roman" w:eastAsia="Times New Roman" w:hAnsi="Times New Roman" w:cs="Times New Roman"/>
          <w:b/>
          <w:sz w:val="24"/>
          <w:szCs w:val="24"/>
          <w:lang w:eastAsia="ru-RU"/>
        </w:rPr>
        <w:lastRenderedPageBreak/>
        <w:t>galnikem@mail</w:t>
      </w:r>
      <w:proofErr w:type="spellEnd"/>
      <w:r w:rsidRPr="00C23A1E">
        <w:rPr>
          <w:rFonts w:ascii="Times New Roman" w:eastAsia="Times New Roman" w:hAnsi="Times New Roman" w:cs="Times New Roman"/>
          <w:b/>
          <w:sz w:val="24"/>
          <w:szCs w:val="24"/>
          <w:lang w:eastAsia="ru-RU"/>
        </w:rPr>
        <w:t>.</w:t>
      </w:r>
      <w:proofErr w:type="spellStart"/>
      <w:r w:rsidRPr="00C23A1E">
        <w:rPr>
          <w:rFonts w:ascii="Times New Roman" w:eastAsia="Times New Roman" w:hAnsi="Times New Roman" w:cs="Times New Roman"/>
          <w:b/>
          <w:sz w:val="24"/>
          <w:szCs w:val="24"/>
          <w:lang w:val="en-US" w:eastAsia="ru-RU"/>
        </w:rPr>
        <w:t>ru</w:t>
      </w:r>
      <w:proofErr w:type="spellEnd"/>
      <w:r w:rsidRPr="00C23A1E">
        <w:rPr>
          <w:rFonts w:ascii="Times New Roman" w:eastAsia="Times New Roman" w:hAnsi="Times New Roman" w:cs="Times New Roman"/>
          <w:sz w:val="24"/>
          <w:szCs w:val="24"/>
          <w:lang w:eastAsia="ru-RU"/>
        </w:rPr>
        <w:t xml:space="preserve"> – председатель орг. комитета Обухова Галина Николаевна. (8-908-100-35-61)</w:t>
      </w:r>
    </w:p>
    <w:p w:rsidR="006F5CF5" w:rsidRPr="006F5CF5" w:rsidRDefault="006F5CF5" w:rsidP="006F5CF5">
      <w:pPr>
        <w:suppressAutoHyphens/>
        <w:spacing w:after="0" w:line="360" w:lineRule="auto"/>
        <w:ind w:firstLine="709"/>
        <w:jc w:val="both"/>
        <w:rPr>
          <w:rFonts w:ascii="Times New Roman" w:eastAsia="Times New Roman" w:hAnsi="Times New Roman" w:cs="Times New Roman"/>
          <w:bCs/>
          <w:iCs/>
          <w:color w:val="000000"/>
          <w:sz w:val="24"/>
          <w:szCs w:val="24"/>
          <w:lang w:eastAsia="ru-RU"/>
        </w:rPr>
      </w:pPr>
      <w:r w:rsidRPr="006F5CF5">
        <w:rPr>
          <w:rFonts w:ascii="Times New Roman" w:eastAsia="Times New Roman" w:hAnsi="Times New Roman" w:cs="Times New Roman"/>
          <w:bCs/>
          <w:iCs/>
          <w:sz w:val="24"/>
          <w:szCs w:val="24"/>
          <w:lang w:eastAsia="ru-RU"/>
        </w:rPr>
        <w:t xml:space="preserve">Подробная информация о проведении мероприятий будет размещена на сайте юридического факультета после окончания срока приема заявок: </w:t>
      </w:r>
      <w:hyperlink r:id="rId6" w:history="1">
        <w:r w:rsidRPr="006F5CF5">
          <w:rPr>
            <w:rFonts w:ascii="Times New Roman" w:eastAsia="Times New Roman" w:hAnsi="Times New Roman" w:cs="Times New Roman"/>
            <w:b/>
            <w:bCs/>
            <w:iCs/>
            <w:color w:val="000000"/>
            <w:sz w:val="24"/>
            <w:szCs w:val="24"/>
            <w:u w:val="single"/>
            <w:lang w:val="en-US" w:eastAsia="ru-RU"/>
          </w:rPr>
          <w:t>www</w:t>
        </w:r>
        <w:r w:rsidRPr="006F5CF5">
          <w:rPr>
            <w:rFonts w:ascii="Times New Roman" w:eastAsia="Times New Roman" w:hAnsi="Times New Roman" w:cs="Times New Roman"/>
            <w:b/>
            <w:bCs/>
            <w:iCs/>
            <w:color w:val="000000"/>
            <w:sz w:val="24"/>
            <w:szCs w:val="24"/>
            <w:u w:val="single"/>
            <w:lang w:eastAsia="ru-RU"/>
          </w:rPr>
          <w:t>.</w:t>
        </w:r>
        <w:proofErr w:type="spellStart"/>
        <w:r w:rsidRPr="006F5CF5">
          <w:rPr>
            <w:rFonts w:ascii="Times New Roman" w:eastAsia="Times New Roman" w:hAnsi="Times New Roman" w:cs="Times New Roman"/>
            <w:b/>
            <w:bCs/>
            <w:iCs/>
            <w:color w:val="000000"/>
            <w:sz w:val="24"/>
            <w:szCs w:val="24"/>
            <w:u w:val="single"/>
            <w:lang w:val="en-US" w:eastAsia="ru-RU"/>
          </w:rPr>
          <w:t>omlaw</w:t>
        </w:r>
        <w:proofErr w:type="spellEnd"/>
        <w:r w:rsidRPr="006F5CF5">
          <w:rPr>
            <w:rFonts w:ascii="Times New Roman" w:eastAsia="Times New Roman" w:hAnsi="Times New Roman" w:cs="Times New Roman"/>
            <w:b/>
            <w:bCs/>
            <w:iCs/>
            <w:color w:val="000000"/>
            <w:sz w:val="24"/>
            <w:szCs w:val="24"/>
            <w:u w:val="single"/>
            <w:lang w:eastAsia="ru-RU"/>
          </w:rPr>
          <w:t>.</w:t>
        </w:r>
        <w:proofErr w:type="spellStart"/>
        <w:r w:rsidRPr="006F5CF5">
          <w:rPr>
            <w:rFonts w:ascii="Times New Roman" w:eastAsia="Times New Roman" w:hAnsi="Times New Roman" w:cs="Times New Roman"/>
            <w:b/>
            <w:bCs/>
            <w:iCs/>
            <w:color w:val="000000"/>
            <w:sz w:val="24"/>
            <w:szCs w:val="24"/>
            <w:u w:val="single"/>
            <w:lang w:val="en-US" w:eastAsia="ru-RU"/>
          </w:rPr>
          <w:t>ru</w:t>
        </w:r>
        <w:proofErr w:type="spellEnd"/>
      </w:hyperlink>
    </w:p>
    <w:p w:rsidR="006F5CF5" w:rsidRPr="006F5CF5" w:rsidRDefault="006F5CF5" w:rsidP="006F5CF5">
      <w:pPr>
        <w:spacing w:after="0" w:line="360" w:lineRule="auto"/>
        <w:ind w:firstLine="567"/>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b/>
          <w:sz w:val="24"/>
          <w:szCs w:val="24"/>
          <w:lang w:eastAsia="ru-RU"/>
        </w:rPr>
        <w:t>Заявки вузов</w:t>
      </w:r>
      <w:r w:rsidRPr="006F5CF5">
        <w:rPr>
          <w:rFonts w:ascii="Times New Roman" w:eastAsia="Times New Roman" w:hAnsi="Times New Roman" w:cs="Times New Roman"/>
          <w:sz w:val="24"/>
          <w:szCs w:val="24"/>
          <w:lang w:eastAsia="ru-RU"/>
        </w:rPr>
        <w:t xml:space="preserve"> на участие в</w:t>
      </w:r>
      <w:r w:rsidRPr="006F5CF5">
        <w:rPr>
          <w:rFonts w:ascii="Times New Roman" w:eastAsia="Times New Roman" w:hAnsi="Times New Roman" w:cs="Times New Roman"/>
          <w:bCs/>
          <w:sz w:val="24"/>
          <w:szCs w:val="24"/>
          <w:lang w:eastAsia="ru-RU"/>
        </w:rPr>
        <w:t xml:space="preserve"> указанных выше мероприятиях (Приложения № 1, 2, 3,4,) </w:t>
      </w:r>
      <w:r w:rsidRPr="006F5CF5">
        <w:rPr>
          <w:rFonts w:ascii="Times New Roman" w:eastAsia="Times New Roman" w:hAnsi="Times New Roman" w:cs="Times New Roman"/>
          <w:sz w:val="24"/>
          <w:szCs w:val="24"/>
          <w:lang w:eastAsia="ru-RU"/>
        </w:rPr>
        <w:t xml:space="preserve">принимаются не позднее </w:t>
      </w:r>
      <w:r w:rsidR="00735D2E">
        <w:rPr>
          <w:rFonts w:ascii="Times New Roman" w:eastAsia="Times New Roman" w:hAnsi="Times New Roman" w:cs="Times New Roman"/>
          <w:b/>
          <w:sz w:val="24"/>
          <w:szCs w:val="24"/>
          <w:lang w:eastAsia="ru-RU"/>
        </w:rPr>
        <w:t>1</w:t>
      </w:r>
      <w:r w:rsidR="00C23A1E">
        <w:rPr>
          <w:rFonts w:ascii="Times New Roman" w:eastAsia="Times New Roman" w:hAnsi="Times New Roman" w:cs="Times New Roman"/>
          <w:b/>
          <w:sz w:val="24"/>
          <w:szCs w:val="24"/>
          <w:lang w:eastAsia="ru-RU"/>
        </w:rPr>
        <w:t>6</w:t>
      </w:r>
      <w:r w:rsidRPr="006F5CF5">
        <w:rPr>
          <w:rFonts w:ascii="Times New Roman" w:eastAsia="Times New Roman" w:hAnsi="Times New Roman" w:cs="Times New Roman"/>
          <w:b/>
          <w:sz w:val="24"/>
          <w:szCs w:val="24"/>
          <w:lang w:eastAsia="ru-RU"/>
        </w:rPr>
        <w:t xml:space="preserve"> </w:t>
      </w:r>
      <w:r w:rsidRPr="006F5CF5">
        <w:rPr>
          <w:rFonts w:ascii="Times New Roman" w:eastAsia="Times New Roman" w:hAnsi="Times New Roman" w:cs="Times New Roman"/>
          <w:b/>
          <w:bCs/>
          <w:sz w:val="24"/>
          <w:szCs w:val="24"/>
          <w:lang w:eastAsia="ru-RU"/>
        </w:rPr>
        <w:t>марта</w:t>
      </w:r>
      <w:r w:rsidRPr="006F5CF5">
        <w:rPr>
          <w:rFonts w:ascii="Times New Roman" w:eastAsia="Times New Roman" w:hAnsi="Times New Roman" w:cs="Times New Roman"/>
          <w:bCs/>
          <w:sz w:val="24"/>
          <w:szCs w:val="24"/>
          <w:shd w:val="clear" w:color="auto" w:fill="FFFFFF"/>
          <w:lang w:eastAsia="ru-RU"/>
        </w:rPr>
        <w:t xml:space="preserve"> </w:t>
      </w:r>
      <w:r w:rsidRPr="006F5CF5">
        <w:rPr>
          <w:rFonts w:ascii="Times New Roman" w:eastAsia="Times New Roman" w:hAnsi="Times New Roman" w:cs="Times New Roman"/>
          <w:b/>
          <w:bCs/>
          <w:sz w:val="24"/>
          <w:szCs w:val="24"/>
          <w:shd w:val="clear" w:color="auto" w:fill="FFFFFF"/>
          <w:lang w:eastAsia="ru-RU"/>
        </w:rPr>
        <w:t>201</w:t>
      </w:r>
      <w:r w:rsidR="00C23A1E">
        <w:rPr>
          <w:rFonts w:ascii="Times New Roman" w:eastAsia="Times New Roman" w:hAnsi="Times New Roman" w:cs="Times New Roman"/>
          <w:b/>
          <w:bCs/>
          <w:sz w:val="24"/>
          <w:szCs w:val="24"/>
          <w:shd w:val="clear" w:color="auto" w:fill="FFFFFF"/>
          <w:lang w:eastAsia="ru-RU"/>
        </w:rPr>
        <w:t>8</w:t>
      </w:r>
      <w:r w:rsidRPr="006F5CF5">
        <w:rPr>
          <w:rFonts w:ascii="Times New Roman" w:eastAsia="Times New Roman" w:hAnsi="Times New Roman" w:cs="Times New Roman"/>
          <w:b/>
          <w:bCs/>
          <w:sz w:val="24"/>
          <w:szCs w:val="24"/>
          <w:shd w:val="clear" w:color="auto" w:fill="FFFFFF"/>
          <w:lang w:eastAsia="ru-RU"/>
        </w:rPr>
        <w:t xml:space="preserve"> г.</w:t>
      </w:r>
      <w:r w:rsidRPr="006F5CF5">
        <w:rPr>
          <w:rFonts w:ascii="Times New Roman" w:eastAsia="Times New Roman" w:hAnsi="Times New Roman" w:cs="Times New Roman"/>
          <w:sz w:val="24"/>
          <w:szCs w:val="24"/>
          <w:shd w:val="clear" w:color="auto" w:fill="FFFFFF"/>
          <w:lang w:eastAsia="ru-RU"/>
        </w:rPr>
        <w:t xml:space="preserve"> </w:t>
      </w:r>
      <w:r w:rsidRPr="006F5CF5">
        <w:rPr>
          <w:rFonts w:ascii="Times New Roman" w:eastAsia="Times New Roman" w:hAnsi="Times New Roman" w:cs="Times New Roman"/>
          <w:sz w:val="24"/>
          <w:szCs w:val="24"/>
          <w:lang w:eastAsia="ru-RU"/>
        </w:rPr>
        <w:t xml:space="preserve">по электронной почте: </w:t>
      </w:r>
    </w:p>
    <w:p w:rsidR="006F5CF5" w:rsidRPr="006F5CF5" w:rsidRDefault="00C54220" w:rsidP="006F5CF5">
      <w:pPr>
        <w:spacing w:after="0" w:line="360" w:lineRule="auto"/>
        <w:ind w:firstLine="567"/>
        <w:jc w:val="both"/>
        <w:rPr>
          <w:rFonts w:ascii="Times New Roman" w:eastAsia="Times New Roman" w:hAnsi="Times New Roman" w:cs="Times New Roman"/>
          <w:sz w:val="24"/>
          <w:szCs w:val="24"/>
          <w:lang w:eastAsia="ru-RU"/>
        </w:rPr>
      </w:pPr>
      <w:hyperlink r:id="rId7" w:history="1">
        <w:r w:rsidR="005F65B2" w:rsidRPr="004B40CF">
          <w:rPr>
            <w:rStyle w:val="a3"/>
            <w:rFonts w:ascii="Times New Roman" w:eastAsia="Times New Roman" w:hAnsi="Times New Roman" w:cs="Times New Roman"/>
            <w:b/>
            <w:sz w:val="24"/>
            <w:szCs w:val="24"/>
            <w:lang w:val="en-US" w:eastAsia="ru-RU"/>
          </w:rPr>
          <w:t>alenasantalova</w:t>
        </w:r>
        <w:r w:rsidR="005F65B2" w:rsidRPr="004B40CF">
          <w:rPr>
            <w:rStyle w:val="a3"/>
            <w:rFonts w:ascii="Times New Roman" w:eastAsia="Times New Roman" w:hAnsi="Times New Roman" w:cs="Times New Roman"/>
            <w:b/>
            <w:sz w:val="24"/>
            <w:szCs w:val="24"/>
            <w:lang w:eastAsia="ru-RU"/>
          </w:rPr>
          <w:t>@</w:t>
        </w:r>
        <w:r w:rsidR="005F65B2" w:rsidRPr="004B40CF">
          <w:rPr>
            <w:rStyle w:val="a3"/>
            <w:rFonts w:ascii="Times New Roman" w:eastAsia="Times New Roman" w:hAnsi="Times New Roman" w:cs="Times New Roman"/>
            <w:b/>
            <w:sz w:val="24"/>
            <w:szCs w:val="24"/>
            <w:lang w:val="en-US" w:eastAsia="ru-RU"/>
          </w:rPr>
          <w:t>yandex</w:t>
        </w:r>
        <w:r w:rsidR="005F65B2" w:rsidRPr="004B40CF">
          <w:rPr>
            <w:rStyle w:val="a3"/>
            <w:rFonts w:ascii="Times New Roman" w:eastAsia="Times New Roman" w:hAnsi="Times New Roman" w:cs="Times New Roman"/>
            <w:b/>
            <w:sz w:val="24"/>
            <w:szCs w:val="24"/>
            <w:lang w:eastAsia="ru-RU"/>
          </w:rPr>
          <w:t>.</w:t>
        </w:r>
        <w:r w:rsidR="005F65B2" w:rsidRPr="004B40CF">
          <w:rPr>
            <w:rStyle w:val="a3"/>
            <w:rFonts w:ascii="Times New Roman" w:eastAsia="Times New Roman" w:hAnsi="Times New Roman" w:cs="Times New Roman"/>
            <w:b/>
            <w:sz w:val="24"/>
            <w:szCs w:val="24"/>
            <w:lang w:val="en-US" w:eastAsia="ru-RU"/>
          </w:rPr>
          <w:t>ru</w:t>
        </w:r>
      </w:hyperlink>
      <w:r w:rsidR="006F5CF5" w:rsidRPr="006F5CF5">
        <w:rPr>
          <w:rFonts w:ascii="Times New Roman" w:eastAsia="Times New Roman" w:hAnsi="Times New Roman" w:cs="Times New Roman"/>
          <w:b/>
          <w:color w:val="000000"/>
          <w:sz w:val="24"/>
          <w:szCs w:val="24"/>
          <w:lang w:eastAsia="ru-RU"/>
        </w:rPr>
        <w:t xml:space="preserve"> </w:t>
      </w:r>
      <w:r w:rsidR="006F5CF5" w:rsidRPr="006F5CF5">
        <w:rPr>
          <w:rFonts w:ascii="Times New Roman" w:eastAsia="Times New Roman" w:hAnsi="Times New Roman" w:cs="Times New Roman"/>
          <w:sz w:val="24"/>
          <w:szCs w:val="24"/>
          <w:lang w:eastAsia="ru-RU"/>
        </w:rPr>
        <w:t>(с пометкой «Олимпиада», «Конференция</w:t>
      </w:r>
      <w:r w:rsidR="005F65B2">
        <w:rPr>
          <w:rFonts w:ascii="Times New Roman" w:eastAsia="Times New Roman" w:hAnsi="Times New Roman" w:cs="Times New Roman"/>
          <w:b/>
          <w:sz w:val="24"/>
          <w:szCs w:val="24"/>
          <w:lang w:eastAsia="ru-RU"/>
        </w:rPr>
        <w:t>»</w:t>
      </w:r>
      <w:r w:rsidR="006F5CF5" w:rsidRPr="006F5CF5">
        <w:rPr>
          <w:rFonts w:ascii="Times New Roman" w:eastAsia="Times New Roman" w:hAnsi="Times New Roman" w:cs="Times New Roman"/>
          <w:sz w:val="24"/>
          <w:szCs w:val="24"/>
          <w:lang w:eastAsia="ru-RU"/>
        </w:rPr>
        <w:t xml:space="preserve">) </w:t>
      </w:r>
    </w:p>
    <w:p w:rsidR="006F5CF5" w:rsidRPr="006F5CF5" w:rsidRDefault="006F5CF5" w:rsidP="006F5CF5">
      <w:pPr>
        <w:spacing w:after="0" w:line="360" w:lineRule="auto"/>
        <w:ind w:firstLine="567"/>
        <w:jc w:val="both"/>
        <w:rPr>
          <w:rFonts w:ascii="Times New Roman" w:eastAsia="Times New Roman" w:hAnsi="Times New Roman" w:cs="Times New Roman"/>
          <w:b/>
          <w:sz w:val="24"/>
          <w:szCs w:val="24"/>
          <w:u w:val="single"/>
          <w:lang w:eastAsia="ru-RU"/>
        </w:rPr>
      </w:pPr>
      <w:r w:rsidRPr="006F5CF5">
        <w:rPr>
          <w:rFonts w:ascii="Times New Roman" w:eastAsia="Times New Roman" w:hAnsi="Times New Roman" w:cs="Times New Roman"/>
          <w:b/>
          <w:sz w:val="24"/>
          <w:szCs w:val="24"/>
          <w:shd w:val="clear" w:color="auto" w:fill="FFFFFF"/>
          <w:lang w:eastAsia="ru-RU"/>
        </w:rPr>
        <w:t>kafprokrim@mail.ru</w:t>
      </w:r>
      <w:r w:rsidRPr="006F5CF5">
        <w:rPr>
          <w:rFonts w:ascii="Times New Roman" w:eastAsia="Times New Roman" w:hAnsi="Times New Roman" w:cs="Times New Roman"/>
          <w:sz w:val="24"/>
          <w:szCs w:val="24"/>
          <w:lang w:eastAsia="ru-RU"/>
        </w:rPr>
        <w:t>(с пометкой «Турнир»)</w:t>
      </w:r>
    </w:p>
    <w:p w:rsid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Проезд, проживание и питание участников осуществляется за сч</w:t>
      </w:r>
      <w:r w:rsidR="008C28D5">
        <w:rPr>
          <w:rFonts w:ascii="Times New Roman" w:eastAsia="Times New Roman" w:hAnsi="Times New Roman" w:cs="Times New Roman"/>
          <w:sz w:val="24"/>
          <w:szCs w:val="24"/>
          <w:lang w:eastAsia="ru-RU"/>
        </w:rPr>
        <w:t>ет средств направляющей стороны и осуществляется самостоятельно.</w:t>
      </w:r>
    </w:p>
    <w:p w:rsidR="008C28D5" w:rsidRPr="006F5CF5" w:rsidRDefault="008C28D5" w:rsidP="006F5CF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Направляя заявку на участие в мероприятиях с указанием личных данных в адрес юридического факультета ОмГУ им. Ф. М. Достоевского, вы  автоматически подтверждаете согласие на обработку переданных персональных данных, в соответствии с ФЗ от 27.07.2006 № 152-ФЗ «О персональных данных»</w:t>
      </w: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Приложение: 1. на 2 листах</w:t>
      </w:r>
    </w:p>
    <w:p w:rsidR="006F5CF5" w:rsidRPr="006F5CF5" w:rsidRDefault="006F5CF5" w:rsidP="006F5CF5">
      <w:pPr>
        <w:tabs>
          <w:tab w:val="left" w:pos="2745"/>
        </w:tabs>
        <w:spacing w:after="0" w:line="360" w:lineRule="auto"/>
        <w:ind w:firstLine="708"/>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                        2. на 1 листе</w:t>
      </w: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                        3. на </w:t>
      </w:r>
      <w:r w:rsidR="00FC4D9F">
        <w:rPr>
          <w:rFonts w:ascii="Times New Roman" w:eastAsia="Times New Roman" w:hAnsi="Times New Roman" w:cs="Times New Roman"/>
          <w:sz w:val="24"/>
          <w:szCs w:val="24"/>
          <w:lang w:eastAsia="ru-RU"/>
        </w:rPr>
        <w:t>1</w:t>
      </w:r>
      <w:r w:rsidRPr="006F5CF5">
        <w:rPr>
          <w:rFonts w:ascii="Times New Roman" w:eastAsia="Times New Roman" w:hAnsi="Times New Roman" w:cs="Times New Roman"/>
          <w:sz w:val="24"/>
          <w:szCs w:val="24"/>
          <w:lang w:eastAsia="ru-RU"/>
        </w:rPr>
        <w:t xml:space="preserve"> лист</w:t>
      </w:r>
      <w:r w:rsidR="00FC4D9F">
        <w:rPr>
          <w:rFonts w:ascii="Times New Roman" w:eastAsia="Times New Roman" w:hAnsi="Times New Roman" w:cs="Times New Roman"/>
          <w:sz w:val="24"/>
          <w:szCs w:val="24"/>
          <w:lang w:eastAsia="ru-RU"/>
        </w:rPr>
        <w:t>е</w:t>
      </w:r>
    </w:p>
    <w:p w:rsidR="006F5CF5" w:rsidRDefault="00FC4D9F" w:rsidP="006F5CF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на 3</w:t>
      </w:r>
      <w:r w:rsidR="006F5CF5" w:rsidRPr="006F5CF5">
        <w:rPr>
          <w:rFonts w:ascii="Times New Roman" w:eastAsia="Times New Roman" w:hAnsi="Times New Roman" w:cs="Times New Roman"/>
          <w:sz w:val="24"/>
          <w:szCs w:val="24"/>
          <w:lang w:eastAsia="ru-RU"/>
        </w:rPr>
        <w:t xml:space="preserve"> лист</w:t>
      </w:r>
      <w:r>
        <w:rPr>
          <w:rFonts w:ascii="Times New Roman" w:eastAsia="Times New Roman" w:hAnsi="Times New Roman" w:cs="Times New Roman"/>
          <w:sz w:val="24"/>
          <w:szCs w:val="24"/>
          <w:lang w:eastAsia="ru-RU"/>
        </w:rPr>
        <w:t>ах</w:t>
      </w:r>
    </w:p>
    <w:p w:rsidR="008C28D5" w:rsidRPr="006F5CF5" w:rsidRDefault="008C28D5" w:rsidP="006F5CF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на 1 листе</w:t>
      </w: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                        </w:t>
      </w: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F12057" w:rsidP="005360C5">
      <w:pPr>
        <w:spacing w:after="0" w:line="36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О</w:t>
      </w:r>
      <w:r w:rsidR="005360C5">
        <w:rPr>
          <w:rFonts w:ascii="Times New Roman" w:eastAsia="Times New Roman" w:hAnsi="Times New Roman" w:cs="Times New Roman"/>
          <w:sz w:val="24"/>
          <w:szCs w:val="28"/>
          <w:lang w:eastAsia="ru-RU"/>
        </w:rPr>
        <w:t>ргкомитет</w:t>
      </w: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5360C5" w:rsidRDefault="005360C5" w:rsidP="006F5CF5">
      <w:pPr>
        <w:spacing w:after="0" w:line="360" w:lineRule="auto"/>
        <w:ind w:firstLine="708"/>
        <w:jc w:val="both"/>
        <w:rPr>
          <w:rFonts w:ascii="Times New Roman" w:eastAsia="Times New Roman" w:hAnsi="Times New Roman" w:cs="Times New Roman"/>
          <w:sz w:val="24"/>
          <w:szCs w:val="24"/>
          <w:lang w:eastAsia="ru-RU"/>
        </w:rPr>
      </w:pPr>
    </w:p>
    <w:p w:rsidR="005360C5" w:rsidRDefault="005360C5" w:rsidP="006F5CF5">
      <w:pPr>
        <w:spacing w:after="0" w:line="360" w:lineRule="auto"/>
        <w:ind w:firstLine="708"/>
        <w:jc w:val="both"/>
        <w:rPr>
          <w:rFonts w:ascii="Times New Roman" w:eastAsia="Times New Roman" w:hAnsi="Times New Roman" w:cs="Times New Roman"/>
          <w:sz w:val="24"/>
          <w:szCs w:val="24"/>
          <w:lang w:eastAsia="ru-RU"/>
        </w:rPr>
      </w:pPr>
    </w:p>
    <w:p w:rsidR="005360C5" w:rsidRPr="008C6E58" w:rsidRDefault="005360C5" w:rsidP="006F5CF5">
      <w:pPr>
        <w:spacing w:after="0" w:line="360" w:lineRule="auto"/>
        <w:ind w:firstLine="708"/>
        <w:jc w:val="both"/>
        <w:rPr>
          <w:rFonts w:ascii="Times New Roman" w:eastAsia="Times New Roman" w:hAnsi="Times New Roman" w:cs="Times New Roman"/>
          <w:sz w:val="24"/>
          <w:szCs w:val="24"/>
          <w:lang w:eastAsia="ru-RU"/>
        </w:rPr>
      </w:pPr>
    </w:p>
    <w:p w:rsidR="005F65B2" w:rsidRPr="008C6E58" w:rsidRDefault="005F65B2" w:rsidP="006F5CF5">
      <w:pPr>
        <w:spacing w:after="0" w:line="360" w:lineRule="auto"/>
        <w:ind w:firstLine="708"/>
        <w:jc w:val="both"/>
        <w:rPr>
          <w:rFonts w:ascii="Times New Roman" w:eastAsia="Times New Roman" w:hAnsi="Times New Roman" w:cs="Times New Roman"/>
          <w:sz w:val="24"/>
          <w:szCs w:val="24"/>
          <w:lang w:eastAsia="ru-RU"/>
        </w:rPr>
      </w:pPr>
    </w:p>
    <w:p w:rsidR="005F65B2" w:rsidRPr="008C6E58" w:rsidRDefault="005F65B2"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jc w:val="right"/>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lastRenderedPageBreak/>
        <w:t>Приложение 1</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ЗАЯВКА</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 xml:space="preserve">УЧАСТНИКА ВТОРОГО ТУРА </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 xml:space="preserve">ВСЕРОССИЙСКОЙ СТУДЕНЧЕСКОЙ ОЛИМПИАДЫ </w:t>
      </w:r>
      <w:r w:rsidR="005360C5">
        <w:rPr>
          <w:rFonts w:ascii="Times New Roman" w:eastAsia="Times New Roman" w:hAnsi="Times New Roman" w:cs="Times New Roman"/>
          <w:b/>
          <w:sz w:val="24"/>
          <w:szCs w:val="24"/>
          <w:lang w:eastAsia="ru-RU"/>
        </w:rPr>
        <w:t>ПО СФО</w:t>
      </w:r>
    </w:p>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b/>
          <w:sz w:val="24"/>
          <w:szCs w:val="24"/>
          <w:lang w:eastAsia="ru-RU"/>
        </w:rPr>
        <w:t>направление «Юриспруденция»</w:t>
      </w:r>
    </w:p>
    <w:p w:rsidR="006F5CF5" w:rsidRPr="006F5CF5" w:rsidRDefault="006F5CF5" w:rsidP="006F5CF5">
      <w:pPr>
        <w:numPr>
          <w:ilvl w:val="0"/>
          <w:numId w:val="1"/>
        </w:num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Полное наименование образовательного учреждения:</w:t>
      </w:r>
    </w:p>
    <w:p w:rsidR="006F5CF5" w:rsidRPr="006F5CF5" w:rsidRDefault="006F5CF5" w:rsidP="006F5CF5">
      <w:pPr>
        <w:spacing w:after="0" w:line="360" w:lineRule="auto"/>
        <w:ind w:left="36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________________________________________________________________</w:t>
      </w:r>
    </w:p>
    <w:p w:rsidR="006F5CF5" w:rsidRPr="006F5CF5" w:rsidRDefault="006F5CF5" w:rsidP="006F5CF5">
      <w:pPr>
        <w:numPr>
          <w:ilvl w:val="0"/>
          <w:numId w:val="1"/>
        </w:num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Список студентов, направляемых для участия в Олимпиаде: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562"/>
        <w:gridCol w:w="1405"/>
        <w:gridCol w:w="751"/>
        <w:gridCol w:w="5394"/>
      </w:tblGrid>
      <w:tr w:rsidR="006F5CF5" w:rsidRPr="006F5CF5" w:rsidTr="00764435">
        <w:tc>
          <w:tcPr>
            <w:tcW w:w="458"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w:t>
            </w:r>
          </w:p>
        </w:tc>
        <w:tc>
          <w:tcPr>
            <w:tcW w:w="1562"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ФИО студента (полностью)</w:t>
            </w:r>
          </w:p>
        </w:tc>
        <w:tc>
          <w:tcPr>
            <w:tcW w:w="1405"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Факультет (институт)</w:t>
            </w:r>
          </w:p>
        </w:tc>
        <w:tc>
          <w:tcPr>
            <w:tcW w:w="751"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Курс</w:t>
            </w:r>
          </w:p>
        </w:tc>
        <w:tc>
          <w:tcPr>
            <w:tcW w:w="5394"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Направление Олимпиады</w:t>
            </w:r>
          </w:p>
        </w:tc>
      </w:tr>
      <w:tr w:rsidR="006F5CF5" w:rsidRPr="006F5CF5" w:rsidTr="00764435">
        <w:trPr>
          <w:cantSplit/>
        </w:trPr>
        <w:tc>
          <w:tcPr>
            <w:tcW w:w="458" w:type="dxa"/>
            <w:tcBorders>
              <w:top w:val="doub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w:t>
            </w:r>
          </w:p>
        </w:tc>
        <w:tc>
          <w:tcPr>
            <w:tcW w:w="1562" w:type="dxa"/>
            <w:tcBorders>
              <w:top w:val="doub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doub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doub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doub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Теория государства и права</w:t>
            </w: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2</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doub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3</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67C64">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Конституционное право</w:t>
            </w: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4</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5</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Гражданское право</w:t>
            </w:r>
          </w:p>
          <w:p w:rsidR="006F5CF5" w:rsidRPr="006F5CF5" w:rsidRDefault="006F5CF5" w:rsidP="006F5CF5">
            <w:pPr>
              <w:spacing w:after="0" w:line="36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6</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7</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Гражданский и арбитражный процесс</w:t>
            </w: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8</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Height w:val="315"/>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9</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Уголовное право</w:t>
            </w:r>
          </w:p>
        </w:tc>
      </w:tr>
      <w:tr w:rsidR="006F5CF5" w:rsidRPr="006F5CF5" w:rsidTr="00764435">
        <w:trPr>
          <w:cantSplit/>
          <w:trHeight w:val="240"/>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10</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Height w:val="300"/>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11</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Уголовный процесс</w:t>
            </w:r>
          </w:p>
        </w:tc>
      </w:tr>
      <w:tr w:rsidR="006F5CF5" w:rsidRPr="006F5CF5" w:rsidTr="00764435">
        <w:trPr>
          <w:cantSplit/>
          <w:trHeight w:val="240"/>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12</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13</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67C64">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Трудовое право</w:t>
            </w:r>
            <w:r w:rsidR="00764435">
              <w:rPr>
                <w:rFonts w:ascii="Times New Roman" w:eastAsia="Times New Roman" w:hAnsi="Times New Roman" w:cs="Times New Roman"/>
                <w:sz w:val="24"/>
                <w:szCs w:val="24"/>
                <w:lang w:eastAsia="ru-RU"/>
              </w:rPr>
              <w:t xml:space="preserve"> и </w:t>
            </w:r>
            <w:r w:rsidR="00667C64">
              <w:rPr>
                <w:rFonts w:ascii="Times New Roman" w:eastAsia="Times New Roman" w:hAnsi="Times New Roman" w:cs="Times New Roman"/>
                <w:sz w:val="24"/>
                <w:szCs w:val="24"/>
                <w:lang w:eastAsia="ru-RU"/>
              </w:rPr>
              <w:t>п</w:t>
            </w:r>
            <w:r w:rsidR="00764435" w:rsidRPr="006F5CF5">
              <w:rPr>
                <w:rFonts w:ascii="Times New Roman" w:eastAsia="Times New Roman" w:hAnsi="Times New Roman" w:cs="Times New Roman"/>
                <w:sz w:val="24"/>
                <w:szCs w:val="24"/>
                <w:lang w:eastAsia="ru-RU"/>
              </w:rPr>
              <w:t>раво социального обеспечения</w:t>
            </w: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14</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764435" w:rsidRPr="006F5CF5" w:rsidTr="00764435">
        <w:trPr>
          <w:cantSplit/>
          <w:trHeight w:val="315"/>
        </w:trPr>
        <w:tc>
          <w:tcPr>
            <w:tcW w:w="458" w:type="dxa"/>
            <w:tcBorders>
              <w:top w:val="single" w:sz="4" w:space="0" w:color="auto"/>
              <w:left w:val="single" w:sz="4" w:space="0" w:color="auto"/>
              <w:bottom w:val="single" w:sz="4" w:space="0" w:color="auto"/>
              <w:right w:val="single" w:sz="4" w:space="0" w:color="auto"/>
            </w:tcBorders>
            <w:hideMark/>
          </w:tcPr>
          <w:p w:rsidR="00764435" w:rsidRPr="006F5CF5" w:rsidRDefault="00667C64" w:rsidP="006F5CF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62"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764435" w:rsidRPr="006F5CF5" w:rsidRDefault="00764435" w:rsidP="006F5CF5">
            <w:pPr>
              <w:spacing w:after="0" w:line="360" w:lineRule="auto"/>
              <w:rPr>
                <w:rFonts w:ascii="Times New Roman" w:eastAsia="Times New Roman" w:hAnsi="Times New Roman" w:cs="Times New Roman"/>
                <w:sz w:val="24"/>
                <w:szCs w:val="24"/>
                <w:lang w:eastAsia="ru-RU"/>
              </w:rPr>
            </w:pPr>
            <w:r w:rsidRPr="005F65B2">
              <w:rPr>
                <w:rFonts w:ascii="Times New Roman" w:eastAsia="Times New Roman" w:hAnsi="Times New Roman" w:cs="Times New Roman"/>
                <w:sz w:val="24"/>
                <w:szCs w:val="24"/>
                <w:lang w:eastAsia="ru-RU"/>
              </w:rPr>
              <w:t>Международное право</w:t>
            </w:r>
          </w:p>
        </w:tc>
      </w:tr>
      <w:tr w:rsidR="00764435" w:rsidRPr="006F5CF5" w:rsidTr="00764435">
        <w:trPr>
          <w:cantSplit/>
          <w:trHeight w:val="240"/>
        </w:trPr>
        <w:tc>
          <w:tcPr>
            <w:tcW w:w="458" w:type="dxa"/>
            <w:tcBorders>
              <w:top w:val="single" w:sz="4" w:space="0" w:color="auto"/>
              <w:left w:val="single" w:sz="4" w:space="0" w:color="auto"/>
              <w:bottom w:val="single" w:sz="4" w:space="0" w:color="auto"/>
              <w:right w:val="single" w:sz="4" w:space="0" w:color="auto"/>
            </w:tcBorders>
            <w:hideMark/>
          </w:tcPr>
          <w:p w:rsidR="00764435" w:rsidRPr="006F5CF5" w:rsidRDefault="00667C64" w:rsidP="006F5CF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62"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764435" w:rsidRPr="006F5CF5" w:rsidRDefault="00764435" w:rsidP="006F5CF5">
            <w:pPr>
              <w:spacing w:after="0" w:line="240" w:lineRule="auto"/>
              <w:rPr>
                <w:rFonts w:ascii="Times New Roman" w:eastAsia="Times New Roman" w:hAnsi="Times New Roman" w:cs="Times New Roman"/>
                <w:sz w:val="24"/>
                <w:szCs w:val="24"/>
                <w:lang w:eastAsia="ru-RU"/>
              </w:rPr>
            </w:pPr>
          </w:p>
        </w:tc>
      </w:tr>
    </w:tbl>
    <w:p w:rsidR="006F5CF5" w:rsidRPr="006F5CF5" w:rsidRDefault="006F5CF5" w:rsidP="006F5CF5">
      <w:pPr>
        <w:spacing w:after="0" w:line="360" w:lineRule="auto"/>
        <w:ind w:left="360"/>
        <w:jc w:val="both"/>
        <w:rPr>
          <w:rFonts w:ascii="Times New Roman" w:eastAsia="Times New Roman" w:hAnsi="Times New Roman" w:cs="Times New Roman"/>
          <w:sz w:val="24"/>
          <w:szCs w:val="24"/>
          <w:lang w:eastAsia="ru-RU"/>
        </w:rPr>
      </w:pPr>
    </w:p>
    <w:p w:rsidR="006F5CF5" w:rsidRPr="006F5CF5" w:rsidRDefault="006F5CF5" w:rsidP="006F5CF5">
      <w:pPr>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Информация о представителе вуза, направляемом для участия в работе жюри (ФИО, должность, ученая степень, ученое звание, направление Олимпиады).</w:t>
      </w:r>
    </w:p>
    <w:p w:rsidR="006F5CF5" w:rsidRPr="006F5CF5" w:rsidRDefault="006F5CF5" w:rsidP="006F5CF5">
      <w:pPr>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Информация о лице, ответственном за координацию по вопросам организации Олимпиады (ФИО, должность, телефон, факс, </w:t>
      </w:r>
      <w:r w:rsidRPr="006F5CF5">
        <w:rPr>
          <w:rFonts w:ascii="Times New Roman" w:eastAsia="Times New Roman" w:hAnsi="Times New Roman" w:cs="Times New Roman"/>
          <w:sz w:val="24"/>
          <w:szCs w:val="24"/>
          <w:lang w:val="en-US" w:eastAsia="ru-RU"/>
        </w:rPr>
        <w:t>e</w:t>
      </w:r>
      <w:r w:rsidRPr="006F5CF5">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val="en-US" w:eastAsia="ru-RU"/>
        </w:rPr>
        <w:t>mail</w:t>
      </w:r>
      <w:r w:rsidRPr="006F5CF5">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p>
    <w:p w:rsidR="006F5CF5" w:rsidRPr="006F5CF5" w:rsidRDefault="00667C64" w:rsidP="006F5CF5">
      <w:pPr>
        <w:spacing w:after="0" w:line="36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П</w:t>
      </w:r>
      <w:r w:rsidR="006F5CF5" w:rsidRPr="006F5CF5">
        <w:rPr>
          <w:rFonts w:ascii="Times New Roman" w:eastAsia="Times New Roman" w:hAnsi="Times New Roman" w:cs="Times New Roman"/>
          <w:b/>
          <w:i/>
          <w:sz w:val="24"/>
          <w:szCs w:val="24"/>
          <w:lang w:eastAsia="ru-RU"/>
        </w:rPr>
        <w:t>риложение 2</w:t>
      </w: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ЗАЯВКА УЧАСТНИКА</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bCs/>
          <w:sz w:val="24"/>
          <w:szCs w:val="24"/>
          <w:lang w:val="en-US" w:eastAsia="ru-RU"/>
        </w:rPr>
        <w:t>XI</w:t>
      </w:r>
      <w:r w:rsidR="005F65B2">
        <w:rPr>
          <w:rFonts w:ascii="Times New Roman" w:eastAsia="Times New Roman" w:hAnsi="Times New Roman" w:cs="Times New Roman"/>
          <w:b/>
          <w:bCs/>
          <w:sz w:val="24"/>
          <w:szCs w:val="24"/>
          <w:lang w:val="en-US" w:eastAsia="ru-RU"/>
        </w:rPr>
        <w:t>V</w:t>
      </w:r>
      <w:r w:rsidRPr="006F5CF5">
        <w:rPr>
          <w:rFonts w:ascii="Times New Roman" w:eastAsia="Times New Roman" w:hAnsi="Times New Roman" w:cs="Times New Roman"/>
          <w:b/>
          <w:bCs/>
          <w:sz w:val="24"/>
          <w:szCs w:val="24"/>
          <w:lang w:eastAsia="ru-RU"/>
        </w:rPr>
        <w:t xml:space="preserve"> ВСЕРОССИЙСКОГО</w:t>
      </w:r>
      <w:r w:rsidRPr="006F5CF5">
        <w:rPr>
          <w:rFonts w:ascii="Times New Roman" w:eastAsia="Times New Roman" w:hAnsi="Times New Roman" w:cs="Times New Roman"/>
          <w:b/>
          <w:sz w:val="24"/>
          <w:szCs w:val="24"/>
          <w:lang w:eastAsia="ru-RU"/>
        </w:rPr>
        <w:t xml:space="preserve"> Т</w:t>
      </w:r>
      <w:r w:rsidRPr="006F5CF5">
        <w:rPr>
          <w:rFonts w:ascii="Times New Roman" w:eastAsia="Times New Roman" w:hAnsi="Times New Roman" w:cs="Times New Roman"/>
          <w:b/>
          <w:spacing w:val="-2"/>
          <w:sz w:val="24"/>
          <w:szCs w:val="24"/>
          <w:lang w:eastAsia="ru-RU"/>
        </w:rPr>
        <w:t xml:space="preserve">УРНИРА </w:t>
      </w:r>
      <w:r w:rsidRPr="006F5CF5">
        <w:rPr>
          <w:rFonts w:ascii="Times New Roman" w:eastAsia="Times New Roman" w:hAnsi="Times New Roman" w:cs="Times New Roman"/>
          <w:b/>
          <w:sz w:val="24"/>
          <w:szCs w:val="24"/>
          <w:lang w:eastAsia="ru-RU"/>
        </w:rPr>
        <w:t xml:space="preserve">ЗНАТОКОВ </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 xml:space="preserve">КРИМИНАЛИСТИЧЕСКОЙ ТЕХНИКИ </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НА КУБОК АЛЬФОНСА БЕРТИЛЬОНА</w:t>
      </w:r>
    </w:p>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p w:rsidR="006F5CF5" w:rsidRPr="006F5CF5" w:rsidRDefault="006F5CF5" w:rsidP="006F5CF5">
      <w:pPr>
        <w:suppressAutoHyphens/>
        <w:spacing w:after="0" w:line="360" w:lineRule="auto"/>
        <w:ind w:left="720" w:hanging="360"/>
        <w:contextualSpacing/>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Полное наименование учреждения______________________</w:t>
      </w:r>
    </w:p>
    <w:p w:rsidR="006F5CF5" w:rsidRPr="006F5CF5" w:rsidRDefault="006F5CF5" w:rsidP="006F5CF5">
      <w:pPr>
        <w:tabs>
          <w:tab w:val="left" w:pos="720"/>
        </w:tabs>
        <w:suppressAutoHyphens/>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___________________________________________________________</w:t>
      </w:r>
    </w:p>
    <w:p w:rsidR="006F5CF5" w:rsidRPr="006F5CF5" w:rsidRDefault="006F5CF5" w:rsidP="006F5CF5">
      <w:pPr>
        <w:suppressAutoHyphens/>
        <w:spacing w:after="0" w:line="360" w:lineRule="auto"/>
        <w:ind w:left="720" w:hanging="360"/>
        <w:contextualSpacing/>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Список студентов, направляемых для участия в Турнире:</w:t>
      </w:r>
    </w:p>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bl>
      <w:tblPr>
        <w:tblW w:w="0" w:type="auto"/>
        <w:tblInd w:w="491" w:type="dxa"/>
        <w:tblLayout w:type="fixed"/>
        <w:tblLook w:val="04A0"/>
      </w:tblPr>
      <w:tblGrid>
        <w:gridCol w:w="496"/>
        <w:gridCol w:w="5236"/>
        <w:gridCol w:w="1912"/>
        <w:gridCol w:w="892"/>
      </w:tblGrid>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w:t>
            </w:r>
          </w:p>
        </w:tc>
        <w:tc>
          <w:tcPr>
            <w:tcW w:w="523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ФИО студента (полностью)</w:t>
            </w:r>
          </w:p>
        </w:tc>
        <w:tc>
          <w:tcPr>
            <w:tcW w:w="1912"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Факультет</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(институт)</w:t>
            </w:r>
          </w:p>
        </w:tc>
        <w:tc>
          <w:tcPr>
            <w:tcW w:w="892" w:type="dxa"/>
            <w:tcBorders>
              <w:top w:val="single" w:sz="4" w:space="0" w:color="000000"/>
              <w:left w:val="single" w:sz="4" w:space="0" w:color="000000"/>
              <w:bottom w:val="single" w:sz="4" w:space="0" w:color="000000"/>
              <w:right w:val="single" w:sz="4" w:space="0" w:color="000000"/>
            </w:tcBorders>
            <w:hideMark/>
          </w:tcPr>
          <w:p w:rsidR="006F5CF5" w:rsidRPr="006F5CF5" w:rsidRDefault="006F5CF5" w:rsidP="006F5CF5">
            <w:pPr>
              <w:snapToGrid w:val="0"/>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Курс</w:t>
            </w:r>
          </w:p>
        </w:tc>
      </w:tr>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w:t>
            </w:r>
          </w:p>
        </w:tc>
        <w:tc>
          <w:tcPr>
            <w:tcW w:w="5236"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1912"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892" w:type="dxa"/>
            <w:tcBorders>
              <w:top w:val="single" w:sz="4" w:space="0" w:color="000000"/>
              <w:left w:val="single" w:sz="4" w:space="0" w:color="000000"/>
              <w:bottom w:val="single" w:sz="4" w:space="0" w:color="000000"/>
              <w:right w:val="single" w:sz="4" w:space="0" w:color="000000"/>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r>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2</w:t>
            </w:r>
          </w:p>
        </w:tc>
        <w:tc>
          <w:tcPr>
            <w:tcW w:w="5236"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1912"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892" w:type="dxa"/>
            <w:tcBorders>
              <w:top w:val="single" w:sz="4" w:space="0" w:color="000000"/>
              <w:left w:val="single" w:sz="4" w:space="0" w:color="000000"/>
              <w:bottom w:val="single" w:sz="4" w:space="0" w:color="000000"/>
              <w:right w:val="single" w:sz="4" w:space="0" w:color="000000"/>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r>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3</w:t>
            </w:r>
          </w:p>
        </w:tc>
        <w:tc>
          <w:tcPr>
            <w:tcW w:w="5236"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1912"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892" w:type="dxa"/>
            <w:tcBorders>
              <w:top w:val="single" w:sz="4" w:space="0" w:color="000000"/>
              <w:left w:val="single" w:sz="4" w:space="0" w:color="000000"/>
              <w:bottom w:val="single" w:sz="4" w:space="0" w:color="000000"/>
              <w:right w:val="single" w:sz="4" w:space="0" w:color="000000"/>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r>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4</w:t>
            </w:r>
          </w:p>
        </w:tc>
        <w:tc>
          <w:tcPr>
            <w:tcW w:w="5236"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1912"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892" w:type="dxa"/>
            <w:tcBorders>
              <w:top w:val="single" w:sz="4" w:space="0" w:color="000000"/>
              <w:left w:val="single" w:sz="4" w:space="0" w:color="000000"/>
              <w:bottom w:val="single" w:sz="4" w:space="0" w:color="000000"/>
              <w:right w:val="single" w:sz="4" w:space="0" w:color="000000"/>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r>
    </w:tbl>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p w:rsidR="006F5CF5" w:rsidRPr="006F5CF5" w:rsidRDefault="006F5CF5" w:rsidP="006F5CF5">
      <w:pPr>
        <w:tabs>
          <w:tab w:val="num" w:pos="720"/>
        </w:tabs>
        <w:spacing w:after="0" w:line="360" w:lineRule="auto"/>
        <w:ind w:left="720" w:hanging="36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Информация о лице, ответственном за координацию по вопросам участия в Турнире (ФИО, должность, телефон, факс, </w:t>
      </w:r>
      <w:r w:rsidRPr="006F5CF5">
        <w:rPr>
          <w:rFonts w:ascii="Times New Roman" w:eastAsia="Times New Roman" w:hAnsi="Times New Roman" w:cs="Times New Roman"/>
          <w:sz w:val="24"/>
          <w:szCs w:val="24"/>
          <w:lang w:val="en-US" w:eastAsia="ru-RU"/>
        </w:rPr>
        <w:t>e</w:t>
      </w:r>
      <w:r w:rsidRPr="006F5CF5">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val="en-US" w:eastAsia="ru-RU"/>
        </w:rPr>
        <w:t>mail</w:t>
      </w:r>
      <w:r w:rsidRPr="006F5CF5">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tab/>
      </w: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lastRenderedPageBreak/>
        <w:t>Приложение № 3</w:t>
      </w:r>
    </w:p>
    <w:p w:rsidR="006F5CF5" w:rsidRPr="006F5CF5" w:rsidRDefault="006F5CF5" w:rsidP="006F5CF5">
      <w:pPr>
        <w:spacing w:after="0" w:line="360" w:lineRule="auto"/>
        <w:ind w:firstLine="709"/>
        <w:jc w:val="both"/>
        <w:rPr>
          <w:rFonts w:ascii="Times New Roman" w:eastAsia="Times New Roman" w:hAnsi="Times New Roman" w:cs="Times New Roman"/>
          <w:b/>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ЗАЯВКА УЧАСТНИКА</w:t>
      </w:r>
    </w:p>
    <w:p w:rsidR="006F5CF5" w:rsidRPr="006F5CF5" w:rsidRDefault="005F65B2" w:rsidP="006F5CF5">
      <w:pPr>
        <w:spacing w:after="0" w:line="36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XLII</w:t>
      </w:r>
      <w:r w:rsidR="006F5CF5" w:rsidRPr="006F5CF5">
        <w:rPr>
          <w:rFonts w:ascii="Times New Roman" w:eastAsia="Times New Roman" w:hAnsi="Times New Roman" w:cs="Times New Roman"/>
          <w:b/>
          <w:sz w:val="24"/>
          <w:szCs w:val="24"/>
          <w:lang w:eastAsia="ru-RU"/>
        </w:rPr>
        <w:t xml:space="preserve"> НАУЧНОЙ СТУДЕНЧЕСКОЙ КОНФЕРЕНЦИИ</w:t>
      </w:r>
    </w:p>
    <w:p w:rsidR="006F5CF5" w:rsidRPr="006F5CF5" w:rsidRDefault="006F5CF5" w:rsidP="006F5CF5">
      <w:pPr>
        <w:spacing w:after="0" w:line="360" w:lineRule="auto"/>
        <w:ind w:firstLine="540"/>
        <w:jc w:val="both"/>
        <w:rPr>
          <w:rFonts w:ascii="Times New Roman" w:eastAsia="Times New Roman" w:hAnsi="Times New Roman" w:cs="Times New Roman"/>
          <w:sz w:val="24"/>
          <w:szCs w:val="24"/>
          <w:u w:val="single"/>
          <w:lang w:eastAsia="ru-RU"/>
        </w:rPr>
      </w:pPr>
      <w:r w:rsidRPr="006F5CF5">
        <w:rPr>
          <w:rFonts w:ascii="Times New Roman" w:eastAsia="Times New Roman" w:hAnsi="Times New Roman" w:cs="Times New Roman"/>
          <w:b/>
          <w:sz w:val="24"/>
          <w:szCs w:val="24"/>
          <w:lang w:eastAsia="ru-RU"/>
        </w:rPr>
        <w:t>«МОЛОДЕЖЬ ТРЕТЬЕГО ТЫСЯЧЕЛЕТИЯ»</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b/>
          <w:sz w:val="24"/>
          <w:szCs w:val="24"/>
          <w:lang w:eastAsia="ru-RU"/>
        </w:rPr>
      </w:pP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Фамилия, имя, отчество (</w:t>
      </w:r>
      <w:r w:rsidRPr="006F5CF5">
        <w:rPr>
          <w:rFonts w:ascii="Times New Roman" w:eastAsia="Times New Roman" w:hAnsi="Times New Roman" w:cs="Times New Roman"/>
          <w:b/>
          <w:sz w:val="24"/>
          <w:szCs w:val="24"/>
          <w:lang w:eastAsia="ru-RU"/>
        </w:rPr>
        <w:t>полностью</w:t>
      </w:r>
      <w:r w:rsidRPr="006F5CF5">
        <w:rPr>
          <w:rFonts w:ascii="Times New Roman" w:eastAsia="Times New Roman" w:hAnsi="Times New Roman" w:cs="Times New Roman"/>
          <w:sz w:val="24"/>
          <w:szCs w:val="24"/>
          <w:lang w:eastAsia="ru-RU"/>
        </w:rPr>
        <w:t>)__________________________________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Учреждение 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Группа ___________________________________________________________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Секция___________________________________________________________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Научный руководитель 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Тема 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Телефон __________________________________________________________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proofErr w:type="gramStart"/>
      <w:r w:rsidRPr="006F5CF5">
        <w:rPr>
          <w:rFonts w:ascii="Times New Roman" w:eastAsia="Times New Roman" w:hAnsi="Times New Roman" w:cs="Times New Roman"/>
          <w:sz w:val="24"/>
          <w:szCs w:val="24"/>
          <w:lang w:val="en-US" w:eastAsia="ru-RU"/>
        </w:rPr>
        <w:t>e</w:t>
      </w:r>
      <w:r w:rsidRPr="006F5CF5">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val="en-US" w:eastAsia="ru-RU"/>
        </w:rPr>
        <w:t>mail</w:t>
      </w:r>
      <w:proofErr w:type="gramEnd"/>
      <w:r w:rsidRPr="006F5CF5">
        <w:rPr>
          <w:rFonts w:ascii="Times New Roman" w:eastAsia="Times New Roman" w:hAnsi="Times New Roman" w:cs="Times New Roman"/>
          <w:sz w:val="24"/>
          <w:szCs w:val="24"/>
          <w:lang w:eastAsia="ru-RU"/>
        </w:rPr>
        <w:t xml:space="preserve"> _____________________________________________________________</w:t>
      </w:r>
    </w:p>
    <w:p w:rsidR="006F5CF5" w:rsidRPr="006F5CF5" w:rsidRDefault="006F5CF5" w:rsidP="006F5CF5">
      <w:pPr>
        <w:shd w:val="clear" w:color="auto" w:fill="D9D9D9"/>
        <w:spacing w:after="0" w:line="360" w:lineRule="auto"/>
        <w:ind w:firstLine="709"/>
        <w:jc w:val="both"/>
        <w:rPr>
          <w:rFonts w:ascii="Times New Roman" w:eastAsia="Times New Roman" w:hAnsi="Times New Roman" w:cs="Times New Roman"/>
          <w:b/>
          <w:smallCaps/>
          <w:sz w:val="24"/>
          <w:szCs w:val="24"/>
          <w:lang w:eastAsia="ru-RU"/>
        </w:rPr>
      </w:pPr>
    </w:p>
    <w:p w:rsidR="006F5CF5" w:rsidRPr="006F5CF5" w:rsidRDefault="006F5CF5" w:rsidP="006F5CF5">
      <w:pPr>
        <w:shd w:val="clear" w:color="auto" w:fill="D9D9D9"/>
        <w:spacing w:after="0" w:line="360" w:lineRule="auto"/>
        <w:ind w:firstLine="709"/>
        <w:jc w:val="both"/>
        <w:rPr>
          <w:rFonts w:ascii="Times New Roman" w:eastAsia="Times New Roman" w:hAnsi="Times New Roman" w:cs="Times New Roman"/>
          <w:b/>
          <w:smallCaps/>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67C64" w:rsidRPr="006F5CF5" w:rsidRDefault="00667C64"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lastRenderedPageBreak/>
        <w:t xml:space="preserve">Приложение № </w:t>
      </w:r>
      <w:r w:rsidR="008C28D5">
        <w:rPr>
          <w:rFonts w:ascii="Times New Roman" w:eastAsia="Times New Roman" w:hAnsi="Times New Roman" w:cs="Times New Roman"/>
          <w:b/>
          <w:i/>
          <w:sz w:val="24"/>
          <w:szCs w:val="24"/>
          <w:lang w:eastAsia="ru-RU"/>
        </w:rPr>
        <w:t>4</w:t>
      </w:r>
    </w:p>
    <w:p w:rsidR="006F5CF5" w:rsidRPr="006F5CF5" w:rsidRDefault="006F5CF5" w:rsidP="006F5CF5">
      <w:pPr>
        <w:spacing w:after="0" w:line="360" w:lineRule="auto"/>
        <w:ind w:firstLine="709"/>
        <w:jc w:val="center"/>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Правила оформления тезисов</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Работы оформляются в форме научного доклада или научного отчета, объемом не более 5 страниц; формат – А-4; поля страницы: </w:t>
      </w:r>
      <w:r w:rsidR="00E83DFC" w:rsidRPr="006F5CF5">
        <w:rPr>
          <w:rFonts w:ascii="Times New Roman" w:eastAsia="Times New Roman" w:hAnsi="Times New Roman" w:cs="Times New Roman"/>
          <w:sz w:val="24"/>
          <w:szCs w:val="24"/>
          <w:lang w:eastAsia="ru-RU"/>
        </w:rPr>
        <w:t>левое</w:t>
      </w:r>
      <w:r w:rsidR="00E83DFC">
        <w:rPr>
          <w:rFonts w:ascii="Times New Roman" w:eastAsia="Times New Roman" w:hAnsi="Times New Roman" w:cs="Times New Roman"/>
          <w:sz w:val="24"/>
          <w:szCs w:val="24"/>
          <w:lang w:eastAsia="ru-RU"/>
        </w:rPr>
        <w:t xml:space="preserve"> -3, </w:t>
      </w:r>
      <w:r w:rsidR="00E83DFC" w:rsidRPr="006F5CF5">
        <w:rPr>
          <w:rFonts w:ascii="Times New Roman" w:eastAsia="Times New Roman" w:hAnsi="Times New Roman" w:cs="Times New Roman"/>
          <w:sz w:val="24"/>
          <w:szCs w:val="24"/>
          <w:lang w:eastAsia="ru-RU"/>
        </w:rPr>
        <w:t xml:space="preserve"> </w:t>
      </w:r>
      <w:r w:rsidR="00E83DFC">
        <w:rPr>
          <w:rFonts w:ascii="Times New Roman" w:eastAsia="Times New Roman" w:hAnsi="Times New Roman" w:cs="Times New Roman"/>
          <w:sz w:val="24"/>
          <w:szCs w:val="24"/>
          <w:lang w:eastAsia="ru-RU"/>
        </w:rPr>
        <w:t>верхнее</w:t>
      </w:r>
      <w:r w:rsidRPr="006F5CF5">
        <w:rPr>
          <w:rFonts w:ascii="Times New Roman" w:eastAsia="Times New Roman" w:hAnsi="Times New Roman" w:cs="Times New Roman"/>
          <w:sz w:val="24"/>
          <w:szCs w:val="24"/>
          <w:lang w:eastAsia="ru-RU"/>
        </w:rPr>
        <w:t xml:space="preserve"> и нижнее-2 см, правое – 1</w:t>
      </w:r>
      <w:r w:rsidR="00E83DFC">
        <w:rPr>
          <w:rFonts w:ascii="Times New Roman" w:eastAsia="Times New Roman" w:hAnsi="Times New Roman" w:cs="Times New Roman"/>
          <w:sz w:val="24"/>
          <w:szCs w:val="24"/>
          <w:lang w:eastAsia="ru-RU"/>
        </w:rPr>
        <w:t>,5</w:t>
      </w:r>
      <w:r w:rsidRPr="006F5CF5">
        <w:rPr>
          <w:rFonts w:ascii="Times New Roman" w:eastAsia="Times New Roman" w:hAnsi="Times New Roman" w:cs="Times New Roman"/>
          <w:sz w:val="24"/>
          <w:szCs w:val="24"/>
          <w:lang w:eastAsia="ru-RU"/>
        </w:rPr>
        <w:t xml:space="preserve"> см; шрифт </w:t>
      </w:r>
      <w:r w:rsidRPr="006F5CF5">
        <w:rPr>
          <w:rFonts w:ascii="Times New Roman" w:eastAsia="Times New Roman" w:hAnsi="Times New Roman" w:cs="Times New Roman"/>
          <w:sz w:val="24"/>
          <w:szCs w:val="24"/>
          <w:lang w:val="en-US" w:eastAsia="ru-RU"/>
        </w:rPr>
        <w:t>Times</w:t>
      </w:r>
      <w:r w:rsidRPr="006F5CF5">
        <w:rPr>
          <w:rFonts w:ascii="Times New Roman" w:eastAsia="Times New Roman" w:hAnsi="Times New Roman" w:cs="Times New Roman"/>
          <w:sz w:val="24"/>
          <w:szCs w:val="24"/>
          <w:lang w:eastAsia="ru-RU"/>
        </w:rPr>
        <w:t xml:space="preserve"> </w:t>
      </w:r>
      <w:r w:rsidRPr="006F5CF5">
        <w:rPr>
          <w:rFonts w:ascii="Times New Roman" w:eastAsia="Times New Roman" w:hAnsi="Times New Roman" w:cs="Times New Roman"/>
          <w:sz w:val="24"/>
          <w:szCs w:val="24"/>
          <w:lang w:val="en-US" w:eastAsia="ru-RU"/>
        </w:rPr>
        <w:t>New</w:t>
      </w:r>
      <w:r w:rsidRPr="006F5CF5">
        <w:rPr>
          <w:rFonts w:ascii="Times New Roman" w:eastAsia="Times New Roman" w:hAnsi="Times New Roman" w:cs="Times New Roman"/>
          <w:sz w:val="24"/>
          <w:szCs w:val="24"/>
          <w:lang w:eastAsia="ru-RU"/>
        </w:rPr>
        <w:t xml:space="preserve"> </w:t>
      </w:r>
      <w:r w:rsidRPr="006F5CF5">
        <w:rPr>
          <w:rFonts w:ascii="Times New Roman" w:eastAsia="Times New Roman" w:hAnsi="Times New Roman" w:cs="Times New Roman"/>
          <w:sz w:val="24"/>
          <w:szCs w:val="24"/>
          <w:lang w:val="en-US" w:eastAsia="ru-RU"/>
        </w:rPr>
        <w:t>Roman</w:t>
      </w:r>
      <w:r w:rsidRPr="006F5CF5">
        <w:rPr>
          <w:rFonts w:ascii="Times New Roman" w:eastAsia="Times New Roman" w:hAnsi="Times New Roman" w:cs="Times New Roman"/>
          <w:sz w:val="24"/>
          <w:szCs w:val="24"/>
          <w:lang w:eastAsia="ru-RU"/>
        </w:rPr>
        <w:t>, размер шрифта - №14, межстрочный интервал-1.5; отступ в абзаце -1.</w:t>
      </w:r>
      <w:r w:rsidR="00E83DFC">
        <w:rPr>
          <w:rFonts w:ascii="Times New Roman" w:eastAsia="Times New Roman" w:hAnsi="Times New Roman" w:cs="Times New Roman"/>
          <w:sz w:val="24"/>
          <w:szCs w:val="24"/>
          <w:lang w:eastAsia="ru-RU"/>
        </w:rPr>
        <w:t>25</w:t>
      </w:r>
      <w:r w:rsidRPr="006F5CF5">
        <w:rPr>
          <w:rFonts w:ascii="Times New Roman" w:eastAsia="Times New Roman" w:hAnsi="Times New Roman" w:cs="Times New Roman"/>
          <w:sz w:val="24"/>
          <w:szCs w:val="24"/>
          <w:lang w:eastAsia="ru-RU"/>
        </w:rPr>
        <w:t xml:space="preserve"> см; выравнивание основного текста – по ширине.</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Подписывая заявку на участие в конференции, участник гарантирует, что он согласен с условиями проводимого мероприятия и не нарушает авторские права на интеллектуальную собственность третьих лиц, а также не претендует на конфиденциальность представленных в работе материалов и передает право на их некоммерческое использование организаторам конкурса.</w:t>
      </w:r>
    </w:p>
    <w:p w:rsidR="006F5CF5" w:rsidRPr="006F5CF5" w:rsidRDefault="006F5CF5" w:rsidP="006F5CF5">
      <w:pPr>
        <w:spacing w:after="0" w:line="360" w:lineRule="auto"/>
        <w:ind w:firstLine="709"/>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t>В тезисах необходимо указать следующую информацию:</w:t>
      </w:r>
    </w:p>
    <w:p w:rsid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название</w:t>
      </w:r>
      <w:r w:rsidR="00246C93">
        <w:rPr>
          <w:rFonts w:ascii="Times New Roman" w:eastAsia="Times New Roman" w:hAnsi="Times New Roman" w:cs="Times New Roman"/>
          <w:sz w:val="24"/>
          <w:szCs w:val="24"/>
          <w:lang w:eastAsia="ru-RU"/>
        </w:rPr>
        <w:t xml:space="preserve"> с переводом на английский язык</w:t>
      </w:r>
      <w:r w:rsidRPr="006F5CF5">
        <w:rPr>
          <w:rFonts w:ascii="Times New Roman" w:eastAsia="Times New Roman" w:hAnsi="Times New Roman" w:cs="Times New Roman"/>
          <w:sz w:val="24"/>
          <w:szCs w:val="24"/>
          <w:lang w:eastAsia="ru-RU"/>
        </w:rPr>
        <w:t>;</w:t>
      </w:r>
    </w:p>
    <w:p w:rsidR="00385707" w:rsidRDefault="00385707"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аннотация на русском и на английском языке;</w:t>
      </w:r>
    </w:p>
    <w:p w:rsidR="00385707" w:rsidRPr="006F5CF5" w:rsidRDefault="00385707"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ключевые слова на русском и английском языке;</w:t>
      </w:r>
    </w:p>
    <w:p w:rsidR="006F5CF5" w:rsidRPr="005F65B2"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и</w:t>
      </w:r>
      <w:r w:rsidR="005F65B2">
        <w:rPr>
          <w:rFonts w:ascii="Times New Roman" w:eastAsia="Times New Roman" w:hAnsi="Times New Roman" w:cs="Times New Roman"/>
          <w:sz w:val="24"/>
          <w:szCs w:val="24"/>
          <w:lang w:eastAsia="ru-RU"/>
        </w:rPr>
        <w:t>мя, отчество и фамилия, группа студента;</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текст тезисов в обязательном порядке должен содержать сноски на научную литературу и на использованный нормативный материал, оформленные в соответствии с приведенными ниже примерами;</w:t>
      </w:r>
    </w:p>
    <w:p w:rsid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 - в тексте тезисов сноски размещаются на строке в квадратных скобках. </w:t>
      </w:r>
    </w:p>
    <w:p w:rsidR="002B0D60" w:rsidRPr="006F5CF5" w:rsidRDefault="002B0D60"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Лучшие научные доклады по каждой подсекции попадут в сборник научных трудов.</w:t>
      </w:r>
    </w:p>
    <w:p w:rsidR="006F5CF5" w:rsidRDefault="006F5CF5" w:rsidP="006F5CF5">
      <w:pPr>
        <w:spacing w:after="0" w:line="360" w:lineRule="auto"/>
        <w:ind w:firstLine="709"/>
        <w:jc w:val="both"/>
        <w:rPr>
          <w:rFonts w:ascii="Times New Roman" w:eastAsia="Times New Roman" w:hAnsi="Times New Roman" w:cs="Times New Roman"/>
          <w:b/>
          <w:i/>
          <w:sz w:val="24"/>
          <w:szCs w:val="24"/>
          <w:u w:val="single"/>
          <w:lang w:eastAsia="ru-RU"/>
        </w:rPr>
      </w:pPr>
      <w:r w:rsidRPr="006F5CF5">
        <w:rPr>
          <w:rFonts w:ascii="Times New Roman" w:eastAsia="Times New Roman" w:hAnsi="Times New Roman" w:cs="Times New Roman"/>
          <w:b/>
          <w:i/>
          <w:sz w:val="24"/>
          <w:szCs w:val="24"/>
          <w:u w:val="single"/>
          <w:lang w:eastAsia="ru-RU"/>
        </w:rPr>
        <w:t>Пример:</w:t>
      </w:r>
    </w:p>
    <w:p w:rsidR="00E83DFC" w:rsidRPr="00081B20" w:rsidRDefault="00E83DFC" w:rsidP="00E83DFC">
      <w:pPr>
        <w:pStyle w:val="a4"/>
        <w:spacing w:line="360" w:lineRule="auto"/>
        <w:jc w:val="center"/>
        <w:rPr>
          <w:rFonts w:ascii="Times New Roman" w:hAnsi="Times New Roman"/>
          <w:b/>
          <w:sz w:val="24"/>
          <w:szCs w:val="24"/>
        </w:rPr>
      </w:pPr>
      <w:r w:rsidRPr="00081B20">
        <w:rPr>
          <w:rFonts w:ascii="Times New Roman" w:hAnsi="Times New Roman"/>
          <w:b/>
          <w:sz w:val="24"/>
          <w:szCs w:val="24"/>
        </w:rPr>
        <w:t>АБСОЛЮТНОЕ И СРАВНИТЕЛЬНОЕ КОНКУРЕНТНОЕ ПРЕИМУЩЕСТВО В ТОРГОВЫХ И ПАРТНЕРСКИХ ОТНОШЕНИЯХ</w:t>
      </w:r>
    </w:p>
    <w:p w:rsidR="00E83DFC" w:rsidRPr="00081B20" w:rsidRDefault="00E83DFC" w:rsidP="00E83DFC">
      <w:pPr>
        <w:pStyle w:val="a4"/>
        <w:spacing w:line="360" w:lineRule="auto"/>
        <w:ind w:firstLine="709"/>
        <w:jc w:val="right"/>
        <w:rPr>
          <w:rFonts w:ascii="Times New Roman" w:hAnsi="Times New Roman"/>
          <w:sz w:val="24"/>
          <w:szCs w:val="24"/>
        </w:rPr>
      </w:pPr>
    </w:p>
    <w:p w:rsidR="00E83DFC" w:rsidRPr="00081B20" w:rsidRDefault="00E83DFC" w:rsidP="00E83DFC">
      <w:pPr>
        <w:pStyle w:val="a4"/>
        <w:spacing w:line="360" w:lineRule="auto"/>
        <w:jc w:val="center"/>
        <w:rPr>
          <w:rFonts w:ascii="Times New Roman" w:hAnsi="Times New Roman"/>
          <w:b/>
          <w:sz w:val="24"/>
          <w:szCs w:val="24"/>
          <w:lang w:val="en-US"/>
        </w:rPr>
      </w:pPr>
      <w:r w:rsidRPr="00081B20">
        <w:rPr>
          <w:rFonts w:ascii="Times New Roman" w:hAnsi="Times New Roman"/>
          <w:b/>
          <w:sz w:val="24"/>
          <w:szCs w:val="24"/>
          <w:lang w:val="en-US"/>
        </w:rPr>
        <w:t>ABSOLUT AND COMPARATIVE ADVANTAGE IN TRADE AND PARTNER RELATIONS</w:t>
      </w:r>
    </w:p>
    <w:p w:rsidR="00E83DFC" w:rsidRPr="00081B20" w:rsidRDefault="00E83DFC" w:rsidP="00E83DFC">
      <w:pPr>
        <w:pStyle w:val="a4"/>
        <w:spacing w:line="360" w:lineRule="auto"/>
        <w:jc w:val="center"/>
        <w:rPr>
          <w:rFonts w:ascii="Times New Roman" w:hAnsi="Times New Roman"/>
          <w:b/>
          <w:sz w:val="24"/>
          <w:szCs w:val="24"/>
          <w:lang w:val="en-US"/>
        </w:rPr>
      </w:pPr>
    </w:p>
    <w:p w:rsidR="00E83DFC" w:rsidRPr="00081B20" w:rsidRDefault="00E83DFC" w:rsidP="00E83DFC">
      <w:pPr>
        <w:pStyle w:val="a4"/>
        <w:spacing w:line="360" w:lineRule="auto"/>
        <w:jc w:val="center"/>
        <w:rPr>
          <w:rFonts w:ascii="Times New Roman" w:hAnsi="Times New Roman"/>
          <w:b/>
          <w:sz w:val="24"/>
          <w:szCs w:val="24"/>
          <w:lang w:val="en-US"/>
        </w:rPr>
      </w:pPr>
      <w:r w:rsidRPr="00081B20">
        <w:rPr>
          <w:rFonts w:ascii="Times New Roman" w:hAnsi="Times New Roman"/>
          <w:b/>
          <w:sz w:val="24"/>
          <w:szCs w:val="24"/>
        </w:rPr>
        <w:t>А</w:t>
      </w:r>
      <w:r w:rsidRPr="00081B20">
        <w:rPr>
          <w:rFonts w:ascii="Times New Roman" w:hAnsi="Times New Roman"/>
          <w:b/>
          <w:sz w:val="24"/>
          <w:szCs w:val="24"/>
          <w:lang w:val="en-US"/>
        </w:rPr>
        <w:t>.</w:t>
      </w:r>
      <w:r w:rsidRPr="00081B20">
        <w:rPr>
          <w:rFonts w:ascii="Times New Roman" w:hAnsi="Times New Roman"/>
          <w:b/>
          <w:sz w:val="24"/>
          <w:szCs w:val="24"/>
        </w:rPr>
        <w:t>Л</w:t>
      </w:r>
      <w:r w:rsidRPr="00081B20">
        <w:rPr>
          <w:rFonts w:ascii="Times New Roman" w:hAnsi="Times New Roman"/>
          <w:b/>
          <w:sz w:val="24"/>
          <w:szCs w:val="24"/>
          <w:lang w:val="en-US"/>
        </w:rPr>
        <w:t xml:space="preserve">. </w:t>
      </w:r>
      <w:r w:rsidRPr="00081B20">
        <w:rPr>
          <w:rFonts w:ascii="Times New Roman" w:hAnsi="Times New Roman"/>
          <w:b/>
          <w:sz w:val="24"/>
          <w:szCs w:val="24"/>
        </w:rPr>
        <w:t>Карпов</w:t>
      </w:r>
    </w:p>
    <w:p w:rsidR="00E83DFC" w:rsidRPr="00081B20" w:rsidRDefault="00E83DFC" w:rsidP="00E83DFC">
      <w:pPr>
        <w:pStyle w:val="a4"/>
        <w:spacing w:line="360" w:lineRule="auto"/>
        <w:jc w:val="center"/>
        <w:rPr>
          <w:rFonts w:ascii="Times New Roman" w:hAnsi="Times New Roman"/>
          <w:b/>
          <w:sz w:val="24"/>
          <w:szCs w:val="24"/>
          <w:lang w:val="en-US"/>
        </w:rPr>
      </w:pPr>
      <w:r w:rsidRPr="00081B20">
        <w:rPr>
          <w:rFonts w:ascii="Times New Roman" w:hAnsi="Times New Roman"/>
          <w:b/>
          <w:sz w:val="24"/>
          <w:szCs w:val="24"/>
          <w:lang w:val="en-US"/>
        </w:rPr>
        <w:t xml:space="preserve">A.L. </w:t>
      </w:r>
      <w:proofErr w:type="spellStart"/>
      <w:r w:rsidRPr="00081B20">
        <w:rPr>
          <w:rFonts w:ascii="Times New Roman" w:hAnsi="Times New Roman"/>
          <w:b/>
          <w:sz w:val="24"/>
          <w:szCs w:val="24"/>
          <w:lang w:val="en-US"/>
        </w:rPr>
        <w:t>Karpov</w:t>
      </w:r>
      <w:proofErr w:type="spellEnd"/>
    </w:p>
    <w:p w:rsidR="00E83DFC" w:rsidRPr="00081B20" w:rsidRDefault="00E83DFC" w:rsidP="00E83DFC">
      <w:pPr>
        <w:pStyle w:val="a4"/>
        <w:spacing w:line="360" w:lineRule="auto"/>
        <w:jc w:val="center"/>
        <w:rPr>
          <w:rFonts w:ascii="Times New Roman" w:hAnsi="Times New Roman"/>
          <w:sz w:val="24"/>
          <w:szCs w:val="24"/>
        </w:rPr>
      </w:pPr>
      <w:r w:rsidRPr="00081B20">
        <w:rPr>
          <w:rFonts w:ascii="Times New Roman" w:hAnsi="Times New Roman"/>
          <w:sz w:val="24"/>
          <w:szCs w:val="24"/>
        </w:rPr>
        <w:t>Омский государственный университет им. Ф.М. Достоевского</w:t>
      </w:r>
    </w:p>
    <w:p w:rsidR="00E83DFC" w:rsidRPr="00081B20" w:rsidRDefault="00E83DFC" w:rsidP="00E83DFC">
      <w:pPr>
        <w:pStyle w:val="a4"/>
        <w:spacing w:line="360" w:lineRule="auto"/>
        <w:jc w:val="center"/>
        <w:rPr>
          <w:rFonts w:ascii="Times New Roman" w:hAnsi="Times New Roman"/>
          <w:sz w:val="24"/>
          <w:szCs w:val="24"/>
          <w:lang w:val="en-US"/>
        </w:rPr>
      </w:pPr>
      <w:r w:rsidRPr="00081B20">
        <w:rPr>
          <w:rFonts w:ascii="Times New Roman" w:hAnsi="Times New Roman"/>
          <w:sz w:val="24"/>
          <w:szCs w:val="24"/>
          <w:lang w:val="en-US"/>
        </w:rPr>
        <w:t xml:space="preserve">F.M. Dostoevsky Omsk State University </w:t>
      </w:r>
    </w:p>
    <w:p w:rsidR="00E83DFC" w:rsidRPr="00081B20" w:rsidRDefault="00E83DFC" w:rsidP="00E83DFC">
      <w:pPr>
        <w:pStyle w:val="a4"/>
        <w:spacing w:line="360" w:lineRule="auto"/>
        <w:ind w:firstLine="709"/>
        <w:jc w:val="right"/>
        <w:rPr>
          <w:rFonts w:ascii="Times New Roman" w:hAnsi="Times New Roman"/>
          <w:sz w:val="24"/>
          <w:szCs w:val="24"/>
          <w:lang w:val="en-US"/>
        </w:rPr>
      </w:pPr>
    </w:p>
    <w:p w:rsidR="00E83DFC" w:rsidRPr="00081B20" w:rsidRDefault="00E83DFC" w:rsidP="00E83DFC">
      <w:pPr>
        <w:pStyle w:val="a4"/>
        <w:spacing w:line="360" w:lineRule="auto"/>
        <w:ind w:firstLine="709"/>
        <w:jc w:val="both"/>
        <w:rPr>
          <w:rFonts w:ascii="Times New Roman" w:hAnsi="Times New Roman"/>
          <w:sz w:val="24"/>
          <w:szCs w:val="24"/>
        </w:rPr>
      </w:pPr>
      <w:r w:rsidRPr="00081B20">
        <w:rPr>
          <w:rFonts w:ascii="Times New Roman" w:hAnsi="Times New Roman"/>
          <w:sz w:val="24"/>
          <w:szCs w:val="24"/>
        </w:rPr>
        <w:lastRenderedPageBreak/>
        <w:t xml:space="preserve">На основании теорий абсолютных и сравнительных преимуществ, которые используются для объяснения специализации в рамках международного разделения труда, объясняется специализация фирмы или работника при осуществлении определенных видов деятельности или на производстве конкретных продуктов. Показано, что абсолютные и сравнительные конкурентные преимущества существуют не только в международной торговле, они применимы к фирмам и работникам. </w:t>
      </w:r>
    </w:p>
    <w:p w:rsidR="00E83DFC" w:rsidRPr="00081B20" w:rsidRDefault="00E83DFC" w:rsidP="00E83DFC">
      <w:pPr>
        <w:pStyle w:val="a4"/>
        <w:spacing w:line="360" w:lineRule="auto"/>
        <w:ind w:firstLine="709"/>
        <w:jc w:val="both"/>
        <w:rPr>
          <w:rFonts w:ascii="Times New Roman" w:hAnsi="Times New Roman"/>
          <w:sz w:val="24"/>
          <w:szCs w:val="24"/>
          <w:lang w:val="en-US"/>
        </w:rPr>
      </w:pPr>
      <w:r w:rsidRPr="00081B20">
        <w:rPr>
          <w:rFonts w:ascii="Times New Roman" w:hAnsi="Times New Roman"/>
          <w:sz w:val="24"/>
          <w:szCs w:val="24"/>
          <w:lang w:val="en-US"/>
        </w:rPr>
        <w:t xml:space="preserve">This research explains the specialization of the company or an employee in choice of certain activities or in the production of specific products. It is based on the theory of absolute and comparative advantages, which are used to explain the specialization within the international division of labor. </w:t>
      </w:r>
    </w:p>
    <w:p w:rsidR="00E83DFC" w:rsidRPr="00081B20" w:rsidRDefault="00E83DFC" w:rsidP="00E83DFC">
      <w:pPr>
        <w:pStyle w:val="a4"/>
        <w:spacing w:line="360" w:lineRule="auto"/>
        <w:ind w:firstLine="709"/>
        <w:jc w:val="both"/>
        <w:rPr>
          <w:rFonts w:ascii="Times New Roman" w:hAnsi="Times New Roman"/>
          <w:sz w:val="24"/>
          <w:szCs w:val="24"/>
        </w:rPr>
      </w:pPr>
      <w:r w:rsidRPr="00081B20">
        <w:rPr>
          <w:rFonts w:ascii="Times New Roman" w:hAnsi="Times New Roman"/>
          <w:b/>
          <w:i/>
          <w:sz w:val="24"/>
          <w:szCs w:val="24"/>
        </w:rPr>
        <w:t>Ключевые слова:</w:t>
      </w:r>
      <w:r w:rsidRPr="00081B20">
        <w:rPr>
          <w:rFonts w:ascii="Times New Roman" w:hAnsi="Times New Roman"/>
          <w:sz w:val="24"/>
          <w:szCs w:val="24"/>
        </w:rPr>
        <w:t xml:space="preserve"> экспериментальная экономика, конкурентоспособность, </w:t>
      </w:r>
      <w:proofErr w:type="gramStart"/>
      <w:r w:rsidRPr="00081B20">
        <w:rPr>
          <w:rFonts w:ascii="Times New Roman" w:hAnsi="Times New Roman"/>
          <w:sz w:val="24"/>
          <w:szCs w:val="24"/>
          <w:lang w:val="en-US"/>
        </w:rPr>
        <w:t>c</w:t>
      </w:r>
      <w:proofErr w:type="spellStart"/>
      <w:proofErr w:type="gramEnd"/>
      <w:r w:rsidRPr="00081B20">
        <w:rPr>
          <w:rFonts w:ascii="Times New Roman" w:hAnsi="Times New Roman"/>
          <w:sz w:val="24"/>
          <w:szCs w:val="24"/>
        </w:rPr>
        <w:t>равнительное</w:t>
      </w:r>
      <w:proofErr w:type="spellEnd"/>
      <w:r w:rsidRPr="00081B20">
        <w:rPr>
          <w:rFonts w:ascii="Times New Roman" w:hAnsi="Times New Roman"/>
          <w:sz w:val="24"/>
          <w:szCs w:val="24"/>
        </w:rPr>
        <w:t xml:space="preserve"> преимущество, </w:t>
      </w:r>
      <w:r w:rsidRPr="00081B20">
        <w:rPr>
          <w:rFonts w:ascii="Times New Roman" w:hAnsi="Times New Roman"/>
          <w:sz w:val="24"/>
          <w:szCs w:val="24"/>
          <w:lang w:val="en-US"/>
        </w:rPr>
        <w:t>c</w:t>
      </w:r>
      <w:proofErr w:type="spellStart"/>
      <w:r w:rsidRPr="00081B20">
        <w:rPr>
          <w:rFonts w:ascii="Times New Roman" w:hAnsi="Times New Roman"/>
          <w:sz w:val="24"/>
          <w:szCs w:val="24"/>
        </w:rPr>
        <w:t>пециализация</w:t>
      </w:r>
      <w:proofErr w:type="spellEnd"/>
      <w:r w:rsidRPr="00081B20">
        <w:rPr>
          <w:rFonts w:ascii="Times New Roman" w:hAnsi="Times New Roman"/>
          <w:sz w:val="24"/>
          <w:szCs w:val="24"/>
        </w:rPr>
        <w:t>.</w:t>
      </w:r>
    </w:p>
    <w:p w:rsidR="00E83DFC" w:rsidRPr="00081B20" w:rsidRDefault="00E83DFC" w:rsidP="00E83DFC">
      <w:pPr>
        <w:pStyle w:val="a4"/>
        <w:spacing w:line="360" w:lineRule="auto"/>
        <w:ind w:firstLine="709"/>
        <w:jc w:val="both"/>
        <w:rPr>
          <w:rFonts w:ascii="Times New Roman" w:hAnsi="Times New Roman"/>
          <w:sz w:val="24"/>
          <w:szCs w:val="24"/>
          <w:lang w:val="en-US"/>
        </w:rPr>
      </w:pPr>
      <w:r w:rsidRPr="00081B20">
        <w:rPr>
          <w:rFonts w:ascii="Times New Roman" w:hAnsi="Times New Roman"/>
          <w:b/>
          <w:i/>
          <w:sz w:val="24"/>
          <w:szCs w:val="24"/>
          <w:lang w:val="en-US"/>
        </w:rPr>
        <w:t>Keywords:</w:t>
      </w:r>
      <w:r w:rsidRPr="00081B20">
        <w:rPr>
          <w:rFonts w:ascii="Times New Roman" w:hAnsi="Times New Roman"/>
          <w:sz w:val="24"/>
          <w:szCs w:val="24"/>
          <w:lang w:val="en-US"/>
        </w:rPr>
        <w:t xml:space="preserve"> experimental economics, competitiveness, comparative advantage, specialization.</w:t>
      </w:r>
    </w:p>
    <w:p w:rsidR="00E83DFC" w:rsidRPr="00081B20" w:rsidRDefault="00E83DFC" w:rsidP="00E83DFC">
      <w:pPr>
        <w:pStyle w:val="a4"/>
        <w:spacing w:line="360" w:lineRule="auto"/>
        <w:jc w:val="both"/>
        <w:rPr>
          <w:rFonts w:ascii="Times New Roman" w:hAnsi="Times New Roman"/>
          <w:sz w:val="24"/>
          <w:szCs w:val="24"/>
          <w:lang w:val="en-US"/>
        </w:rPr>
      </w:pPr>
    </w:p>
    <w:p w:rsidR="00E83DFC" w:rsidRPr="00081B20" w:rsidRDefault="00E83DFC" w:rsidP="00E83DFC">
      <w:pPr>
        <w:pStyle w:val="a4"/>
        <w:spacing w:line="360" w:lineRule="auto"/>
        <w:ind w:firstLine="709"/>
        <w:jc w:val="both"/>
        <w:rPr>
          <w:rFonts w:ascii="Times New Roman" w:hAnsi="Times New Roman"/>
          <w:sz w:val="24"/>
          <w:szCs w:val="24"/>
        </w:rPr>
      </w:pPr>
      <w:r w:rsidRPr="00081B20">
        <w:rPr>
          <w:rFonts w:ascii="Times New Roman" w:hAnsi="Times New Roman"/>
          <w:sz w:val="24"/>
          <w:szCs w:val="24"/>
        </w:rPr>
        <w:t>А. Смит впервые объясняет причины конкурентного преимущества, при этом он не указывает на какие-либо особые различия между просто разделением труда и международным разделением труда</w:t>
      </w:r>
      <w:r>
        <w:rPr>
          <w:rFonts w:ascii="Times New Roman" w:hAnsi="Times New Roman"/>
          <w:sz w:val="24"/>
          <w:szCs w:val="24"/>
        </w:rPr>
        <w:t xml:space="preserve"> </w:t>
      </w:r>
      <w:r w:rsidRPr="00081B20">
        <w:rPr>
          <w:rFonts w:ascii="Times New Roman" w:hAnsi="Times New Roman"/>
          <w:sz w:val="24"/>
          <w:szCs w:val="24"/>
        </w:rPr>
        <w:t>[1, с. 395]. С его точки зрения, внешняя торговля регулируется теми же правилами</w:t>
      </w:r>
      <w:r>
        <w:rPr>
          <w:rFonts w:ascii="Times New Roman" w:hAnsi="Times New Roman"/>
          <w:sz w:val="24"/>
          <w:szCs w:val="24"/>
        </w:rPr>
        <w:t xml:space="preserve"> </w:t>
      </w:r>
      <w:r w:rsidRPr="00081B20">
        <w:rPr>
          <w:rFonts w:ascii="Times New Roman" w:hAnsi="Times New Roman"/>
          <w:sz w:val="24"/>
          <w:szCs w:val="24"/>
        </w:rPr>
        <w:t>[</w:t>
      </w:r>
      <w:r>
        <w:rPr>
          <w:rFonts w:ascii="Times New Roman" w:hAnsi="Times New Roman"/>
          <w:sz w:val="24"/>
          <w:szCs w:val="24"/>
        </w:rPr>
        <w:t>2, с. 15</w:t>
      </w:r>
      <w:r w:rsidRPr="00081B20">
        <w:rPr>
          <w:rFonts w:ascii="Times New Roman" w:hAnsi="Times New Roman"/>
          <w:sz w:val="24"/>
          <w:szCs w:val="24"/>
        </w:rPr>
        <w:t>], что и внутренняя: «Размеры внутренней торговли и капитала, который может быть вложен в нее, по необходимости ограничиваются стоимостью избыточного продукта всех тех отдаленных друг от друга местностей внутри страны, которые обмениваются своими продуктами друг с другом</w:t>
      </w:r>
      <w:r>
        <w:rPr>
          <w:rFonts w:ascii="Times New Roman" w:hAnsi="Times New Roman"/>
          <w:sz w:val="24"/>
          <w:szCs w:val="24"/>
        </w:rPr>
        <w:t xml:space="preserve"> </w:t>
      </w:r>
      <w:r w:rsidRPr="00081B20">
        <w:rPr>
          <w:rFonts w:ascii="Times New Roman" w:hAnsi="Times New Roman"/>
          <w:sz w:val="24"/>
          <w:szCs w:val="24"/>
        </w:rPr>
        <w:t>[</w:t>
      </w:r>
      <w:r>
        <w:rPr>
          <w:rFonts w:ascii="Times New Roman" w:hAnsi="Times New Roman"/>
          <w:sz w:val="24"/>
          <w:szCs w:val="24"/>
        </w:rPr>
        <w:t>3, с. 28</w:t>
      </w:r>
      <w:r w:rsidRPr="00081B20">
        <w:rPr>
          <w:rFonts w:ascii="Times New Roman" w:hAnsi="Times New Roman"/>
          <w:sz w:val="24"/>
          <w:szCs w:val="24"/>
        </w:rPr>
        <w:t>]. Размеры внешней торговли предметами потребления ограничиваются стоимостью избыточного продукта всей страны и того</w:t>
      </w:r>
      <w:r>
        <w:rPr>
          <w:rFonts w:ascii="Times New Roman" w:hAnsi="Times New Roman"/>
          <w:sz w:val="24"/>
          <w:szCs w:val="24"/>
        </w:rPr>
        <w:t xml:space="preserve"> </w:t>
      </w:r>
      <w:r w:rsidRPr="00EE2952">
        <w:rPr>
          <w:rFonts w:ascii="Times New Roman" w:hAnsi="Times New Roman"/>
          <w:sz w:val="24"/>
          <w:szCs w:val="24"/>
        </w:rPr>
        <w:t>[</w:t>
      </w:r>
      <w:r>
        <w:rPr>
          <w:rFonts w:ascii="Times New Roman" w:hAnsi="Times New Roman"/>
          <w:sz w:val="24"/>
          <w:szCs w:val="24"/>
        </w:rPr>
        <w:t>4</w:t>
      </w:r>
      <w:r w:rsidRPr="00EE2952">
        <w:rPr>
          <w:rFonts w:ascii="Times New Roman" w:hAnsi="Times New Roman"/>
          <w:sz w:val="24"/>
          <w:szCs w:val="24"/>
        </w:rPr>
        <w:t>]</w:t>
      </w:r>
      <w:r w:rsidRPr="00081B20">
        <w:rPr>
          <w:rFonts w:ascii="Times New Roman" w:hAnsi="Times New Roman"/>
          <w:sz w:val="24"/>
          <w:szCs w:val="24"/>
        </w:rPr>
        <w:t>, что может быть приобретено на него</w:t>
      </w:r>
      <w:r>
        <w:rPr>
          <w:rFonts w:ascii="Times New Roman" w:hAnsi="Times New Roman"/>
          <w:sz w:val="24"/>
          <w:szCs w:val="24"/>
        </w:rPr>
        <w:t xml:space="preserve"> </w:t>
      </w:r>
      <w:r w:rsidRPr="00EE2952">
        <w:rPr>
          <w:rFonts w:ascii="Times New Roman" w:hAnsi="Times New Roman"/>
          <w:sz w:val="24"/>
          <w:szCs w:val="24"/>
        </w:rPr>
        <w:t>[</w:t>
      </w:r>
      <w:r>
        <w:rPr>
          <w:rFonts w:ascii="Times New Roman" w:hAnsi="Times New Roman"/>
          <w:sz w:val="24"/>
          <w:szCs w:val="24"/>
        </w:rPr>
        <w:t>5, с. 174</w:t>
      </w:r>
      <w:r w:rsidRPr="00EE2952">
        <w:rPr>
          <w:rFonts w:ascii="Times New Roman" w:hAnsi="Times New Roman"/>
          <w:sz w:val="24"/>
          <w:szCs w:val="24"/>
        </w:rPr>
        <w:t>]</w:t>
      </w:r>
      <w:r w:rsidRPr="00081B20">
        <w:rPr>
          <w:rFonts w:ascii="Times New Roman" w:hAnsi="Times New Roman"/>
          <w:sz w:val="24"/>
          <w:szCs w:val="24"/>
        </w:rPr>
        <w:t>. Размеры транзитной торговли ограничиваются стоимостью избыточного продукта всех стран мира»</w:t>
      </w:r>
      <w:r>
        <w:rPr>
          <w:rFonts w:ascii="Times New Roman" w:hAnsi="Times New Roman"/>
          <w:sz w:val="24"/>
          <w:szCs w:val="24"/>
        </w:rPr>
        <w:t xml:space="preserve"> </w:t>
      </w:r>
      <w:r w:rsidRPr="00EE2952">
        <w:rPr>
          <w:rFonts w:ascii="Times New Roman" w:hAnsi="Times New Roman"/>
          <w:sz w:val="24"/>
          <w:szCs w:val="24"/>
        </w:rPr>
        <w:t>[</w:t>
      </w:r>
      <w:r>
        <w:rPr>
          <w:rFonts w:ascii="Times New Roman" w:hAnsi="Times New Roman"/>
          <w:sz w:val="24"/>
          <w:szCs w:val="24"/>
        </w:rPr>
        <w:t>6, л. 15</w:t>
      </w:r>
      <w:r w:rsidRPr="00EE2952">
        <w:rPr>
          <w:rFonts w:ascii="Times New Roman" w:hAnsi="Times New Roman"/>
          <w:sz w:val="24"/>
          <w:szCs w:val="24"/>
        </w:rPr>
        <w:t>]</w:t>
      </w:r>
      <w:r w:rsidRPr="00081B20">
        <w:rPr>
          <w:rFonts w:ascii="Times New Roman" w:hAnsi="Times New Roman"/>
          <w:sz w:val="24"/>
          <w:szCs w:val="24"/>
        </w:rPr>
        <w:t>.</w:t>
      </w:r>
    </w:p>
    <w:p w:rsidR="00E83DFC" w:rsidRPr="00081B20" w:rsidRDefault="00E83DFC" w:rsidP="00E83DFC">
      <w:pPr>
        <w:pStyle w:val="a4"/>
        <w:spacing w:line="360" w:lineRule="auto"/>
        <w:ind w:firstLine="709"/>
        <w:jc w:val="both"/>
        <w:rPr>
          <w:rFonts w:ascii="Times New Roman" w:hAnsi="Times New Roman"/>
          <w:sz w:val="24"/>
          <w:szCs w:val="24"/>
        </w:rPr>
      </w:pPr>
    </w:p>
    <w:p w:rsidR="00E83DFC" w:rsidRPr="00081B20" w:rsidRDefault="00E83DFC" w:rsidP="00E83DFC">
      <w:pPr>
        <w:pStyle w:val="a4"/>
        <w:spacing w:line="360" w:lineRule="auto"/>
        <w:ind w:firstLine="709"/>
        <w:jc w:val="both"/>
        <w:rPr>
          <w:rFonts w:ascii="Times New Roman" w:hAnsi="Times New Roman"/>
          <w:b/>
          <w:sz w:val="24"/>
          <w:szCs w:val="24"/>
        </w:rPr>
      </w:pPr>
      <w:r w:rsidRPr="00081B20">
        <w:rPr>
          <w:rFonts w:ascii="Times New Roman" w:hAnsi="Times New Roman"/>
          <w:b/>
          <w:sz w:val="24"/>
          <w:szCs w:val="24"/>
        </w:rPr>
        <w:t>Список литературы:</w:t>
      </w:r>
    </w:p>
    <w:p w:rsidR="00E83DFC" w:rsidRDefault="00E83DFC" w:rsidP="00E83DFC">
      <w:pPr>
        <w:pStyle w:val="a4"/>
        <w:numPr>
          <w:ilvl w:val="0"/>
          <w:numId w:val="5"/>
        </w:numPr>
        <w:spacing w:line="360" w:lineRule="auto"/>
        <w:ind w:hanging="11"/>
        <w:jc w:val="both"/>
        <w:rPr>
          <w:rFonts w:ascii="Times New Roman" w:hAnsi="Times New Roman"/>
          <w:sz w:val="24"/>
          <w:szCs w:val="24"/>
        </w:rPr>
      </w:pPr>
      <w:r w:rsidRPr="00081B20">
        <w:rPr>
          <w:rFonts w:ascii="Times New Roman" w:hAnsi="Times New Roman"/>
          <w:sz w:val="24"/>
          <w:szCs w:val="24"/>
        </w:rPr>
        <w:t xml:space="preserve">Смит А. Исследование о природе </w:t>
      </w:r>
      <w:r>
        <w:rPr>
          <w:rFonts w:ascii="Times New Roman" w:hAnsi="Times New Roman"/>
          <w:sz w:val="24"/>
          <w:szCs w:val="24"/>
        </w:rPr>
        <w:t xml:space="preserve">и причинах богатства народов. </w:t>
      </w:r>
      <w:r w:rsidRPr="00081B20">
        <w:rPr>
          <w:rFonts w:ascii="Times New Roman" w:hAnsi="Times New Roman"/>
          <w:sz w:val="24"/>
          <w:szCs w:val="24"/>
        </w:rPr>
        <w:t>М., 1962.</w:t>
      </w:r>
    </w:p>
    <w:p w:rsidR="00E83DFC" w:rsidRDefault="00E83DFC" w:rsidP="00E83DFC">
      <w:pPr>
        <w:pStyle w:val="a4"/>
        <w:numPr>
          <w:ilvl w:val="0"/>
          <w:numId w:val="5"/>
        </w:numPr>
        <w:spacing w:line="360" w:lineRule="auto"/>
        <w:ind w:left="0" w:firstLine="709"/>
        <w:jc w:val="both"/>
        <w:rPr>
          <w:rFonts w:ascii="Times New Roman" w:hAnsi="Times New Roman"/>
          <w:sz w:val="24"/>
          <w:szCs w:val="24"/>
        </w:rPr>
      </w:pPr>
      <w:r w:rsidRPr="00081B20">
        <w:rPr>
          <w:rFonts w:ascii="Times New Roman" w:hAnsi="Times New Roman"/>
          <w:sz w:val="24"/>
          <w:szCs w:val="24"/>
        </w:rPr>
        <w:t xml:space="preserve">Задорожный В.И. Особенности </w:t>
      </w:r>
      <w:proofErr w:type="spellStart"/>
      <w:r w:rsidRPr="00081B20">
        <w:rPr>
          <w:rFonts w:ascii="Times New Roman" w:hAnsi="Times New Roman"/>
          <w:sz w:val="24"/>
          <w:szCs w:val="24"/>
        </w:rPr>
        <w:t>виктимного</w:t>
      </w:r>
      <w:proofErr w:type="spellEnd"/>
      <w:r w:rsidRPr="00081B20">
        <w:rPr>
          <w:rFonts w:ascii="Times New Roman" w:hAnsi="Times New Roman"/>
          <w:sz w:val="24"/>
          <w:szCs w:val="24"/>
        </w:rPr>
        <w:t xml:space="preserve"> поведения же</w:t>
      </w:r>
      <w:proofErr w:type="gramStart"/>
      <w:r w:rsidRPr="00081B20">
        <w:rPr>
          <w:rFonts w:ascii="Times New Roman" w:hAnsi="Times New Roman"/>
          <w:sz w:val="24"/>
          <w:szCs w:val="24"/>
        </w:rPr>
        <w:t>ртв пр</w:t>
      </w:r>
      <w:proofErr w:type="gramEnd"/>
      <w:r w:rsidRPr="00081B20">
        <w:rPr>
          <w:rFonts w:ascii="Times New Roman" w:hAnsi="Times New Roman"/>
          <w:sz w:val="24"/>
          <w:szCs w:val="24"/>
        </w:rPr>
        <w:t>еступлений // Международное публичное и частное право. 2006. № 1. C.</w:t>
      </w:r>
      <w:r>
        <w:rPr>
          <w:rFonts w:ascii="Times New Roman" w:hAnsi="Times New Roman"/>
          <w:sz w:val="24"/>
          <w:szCs w:val="24"/>
        </w:rPr>
        <w:t xml:space="preserve"> </w:t>
      </w:r>
      <w:r w:rsidRPr="00081B20">
        <w:rPr>
          <w:rFonts w:ascii="Times New Roman" w:hAnsi="Times New Roman"/>
          <w:sz w:val="24"/>
          <w:szCs w:val="24"/>
        </w:rPr>
        <w:t>15-17</w:t>
      </w:r>
      <w:r>
        <w:rPr>
          <w:rFonts w:ascii="Times New Roman" w:hAnsi="Times New Roman"/>
          <w:sz w:val="24"/>
          <w:szCs w:val="24"/>
        </w:rPr>
        <w:t>.</w:t>
      </w:r>
    </w:p>
    <w:p w:rsidR="00E83DFC" w:rsidRDefault="00E83DFC" w:rsidP="00E83DFC">
      <w:pPr>
        <w:pStyle w:val="a4"/>
        <w:numPr>
          <w:ilvl w:val="0"/>
          <w:numId w:val="5"/>
        </w:numPr>
        <w:spacing w:line="360" w:lineRule="auto"/>
        <w:ind w:left="0" w:firstLine="709"/>
        <w:jc w:val="both"/>
        <w:rPr>
          <w:rFonts w:ascii="Times New Roman" w:hAnsi="Times New Roman"/>
          <w:sz w:val="24"/>
          <w:szCs w:val="24"/>
        </w:rPr>
      </w:pPr>
      <w:r w:rsidRPr="00081B20">
        <w:rPr>
          <w:rFonts w:ascii="Times New Roman" w:hAnsi="Times New Roman"/>
          <w:sz w:val="24"/>
          <w:szCs w:val="24"/>
        </w:rPr>
        <w:t xml:space="preserve">Черных Е.В. </w:t>
      </w:r>
      <w:proofErr w:type="spellStart"/>
      <w:r w:rsidRPr="00081B20">
        <w:rPr>
          <w:rFonts w:ascii="Times New Roman" w:hAnsi="Times New Roman"/>
          <w:sz w:val="24"/>
          <w:szCs w:val="24"/>
        </w:rPr>
        <w:t>Виктимологическая</w:t>
      </w:r>
      <w:proofErr w:type="spellEnd"/>
      <w:r w:rsidRPr="00081B20">
        <w:rPr>
          <w:rFonts w:ascii="Times New Roman" w:hAnsi="Times New Roman"/>
          <w:sz w:val="24"/>
          <w:szCs w:val="24"/>
        </w:rPr>
        <w:t xml:space="preserve"> характеристика и предупреждение тяжкой насильственной преступности: </w:t>
      </w:r>
      <w:proofErr w:type="spellStart"/>
      <w:r w:rsidRPr="00081B20">
        <w:rPr>
          <w:rFonts w:ascii="Times New Roman" w:hAnsi="Times New Roman"/>
          <w:sz w:val="24"/>
          <w:szCs w:val="24"/>
        </w:rPr>
        <w:t>дис</w:t>
      </w:r>
      <w:proofErr w:type="spellEnd"/>
      <w:r w:rsidRPr="00081B20">
        <w:rPr>
          <w:rFonts w:ascii="Times New Roman" w:hAnsi="Times New Roman"/>
          <w:sz w:val="24"/>
          <w:szCs w:val="24"/>
        </w:rPr>
        <w:t xml:space="preserve">. … канд. </w:t>
      </w:r>
      <w:proofErr w:type="spellStart"/>
      <w:r w:rsidRPr="00081B20">
        <w:rPr>
          <w:rFonts w:ascii="Times New Roman" w:hAnsi="Times New Roman"/>
          <w:sz w:val="24"/>
          <w:szCs w:val="24"/>
        </w:rPr>
        <w:t>юрид</w:t>
      </w:r>
      <w:proofErr w:type="spellEnd"/>
      <w:r w:rsidRPr="00081B20">
        <w:rPr>
          <w:rFonts w:ascii="Times New Roman" w:hAnsi="Times New Roman"/>
          <w:sz w:val="24"/>
          <w:szCs w:val="24"/>
        </w:rPr>
        <w:t>. наук. Иркутск, 2006.</w:t>
      </w:r>
    </w:p>
    <w:p w:rsidR="00E83DFC" w:rsidRDefault="00E83DFC" w:rsidP="00E83DFC">
      <w:pPr>
        <w:pStyle w:val="a4"/>
        <w:numPr>
          <w:ilvl w:val="0"/>
          <w:numId w:val="5"/>
        </w:numPr>
        <w:spacing w:line="360" w:lineRule="auto"/>
        <w:ind w:left="0" w:firstLine="709"/>
        <w:jc w:val="both"/>
        <w:rPr>
          <w:rFonts w:ascii="Times New Roman" w:hAnsi="Times New Roman"/>
          <w:sz w:val="24"/>
          <w:szCs w:val="24"/>
        </w:rPr>
      </w:pPr>
      <w:r w:rsidRPr="00EE2952">
        <w:rPr>
          <w:rFonts w:ascii="Times New Roman" w:hAnsi="Times New Roman"/>
          <w:sz w:val="24"/>
          <w:szCs w:val="24"/>
        </w:rPr>
        <w:t xml:space="preserve">Медицинский портал </w:t>
      </w:r>
      <w:proofErr w:type="spellStart"/>
      <w:r w:rsidRPr="00EE2952">
        <w:rPr>
          <w:rFonts w:ascii="Times New Roman" w:hAnsi="Times New Roman"/>
          <w:sz w:val="24"/>
          <w:szCs w:val="24"/>
        </w:rPr>
        <w:t>eurolab</w:t>
      </w:r>
      <w:proofErr w:type="spellEnd"/>
      <w:r w:rsidRPr="00EE2952">
        <w:rPr>
          <w:rFonts w:ascii="Times New Roman" w:hAnsi="Times New Roman"/>
          <w:sz w:val="24"/>
          <w:szCs w:val="24"/>
        </w:rPr>
        <w:t>: сайт. URL: http://www.eurolab.ua/dictionary/936/ (дата обращения: 20.04.2017).</w:t>
      </w:r>
    </w:p>
    <w:p w:rsidR="00E83DFC" w:rsidRDefault="00E83DFC" w:rsidP="00E83DFC">
      <w:pPr>
        <w:pStyle w:val="a4"/>
        <w:numPr>
          <w:ilvl w:val="0"/>
          <w:numId w:val="5"/>
        </w:numPr>
        <w:spacing w:line="360" w:lineRule="auto"/>
        <w:ind w:left="0" w:firstLine="709"/>
        <w:jc w:val="both"/>
        <w:rPr>
          <w:rFonts w:ascii="Times New Roman" w:hAnsi="Times New Roman"/>
          <w:sz w:val="24"/>
          <w:szCs w:val="24"/>
        </w:rPr>
      </w:pPr>
      <w:r w:rsidRPr="00EE2952">
        <w:rPr>
          <w:rFonts w:ascii="Times New Roman" w:hAnsi="Times New Roman"/>
          <w:sz w:val="24"/>
          <w:szCs w:val="24"/>
        </w:rPr>
        <w:lastRenderedPageBreak/>
        <w:t>Шевцова И.Я. Отношение к насилию у муж</w:t>
      </w:r>
      <w:r>
        <w:rPr>
          <w:rFonts w:ascii="Times New Roman" w:hAnsi="Times New Roman"/>
          <w:sz w:val="24"/>
          <w:szCs w:val="24"/>
        </w:rPr>
        <w:t>чин и женщин // Актуальные про</w:t>
      </w:r>
      <w:r w:rsidRPr="00EE2952">
        <w:rPr>
          <w:rFonts w:ascii="Times New Roman" w:hAnsi="Times New Roman"/>
          <w:sz w:val="24"/>
          <w:szCs w:val="24"/>
        </w:rPr>
        <w:t>блемы прикладной психологии: сборник научных трудов. Иркутск, 2003. С. 174-190.</w:t>
      </w:r>
    </w:p>
    <w:p w:rsidR="00E83DFC" w:rsidRPr="00081B20" w:rsidRDefault="00E83DFC" w:rsidP="00E83DFC">
      <w:pPr>
        <w:pStyle w:val="a4"/>
        <w:numPr>
          <w:ilvl w:val="0"/>
          <w:numId w:val="5"/>
        </w:numPr>
        <w:spacing w:line="360" w:lineRule="auto"/>
        <w:ind w:left="0" w:firstLine="709"/>
        <w:jc w:val="both"/>
        <w:rPr>
          <w:rFonts w:ascii="Times New Roman" w:hAnsi="Times New Roman"/>
          <w:sz w:val="24"/>
          <w:szCs w:val="24"/>
        </w:rPr>
      </w:pPr>
      <w:r>
        <w:rPr>
          <w:rFonts w:ascii="Times New Roman" w:hAnsi="Times New Roman"/>
          <w:sz w:val="24"/>
          <w:szCs w:val="24"/>
        </w:rPr>
        <w:t>Архив Российской академии наук. Ф. 35. Оп. 1. Д. 26.</w:t>
      </w:r>
    </w:p>
    <w:p w:rsidR="00E83DFC" w:rsidRDefault="00E83DFC" w:rsidP="00E83DFC">
      <w:pPr>
        <w:pStyle w:val="a4"/>
        <w:spacing w:line="360" w:lineRule="auto"/>
        <w:ind w:left="709"/>
        <w:jc w:val="both"/>
        <w:rPr>
          <w:rFonts w:ascii="Times New Roman" w:hAnsi="Times New Roman"/>
          <w:sz w:val="24"/>
          <w:szCs w:val="24"/>
        </w:rPr>
      </w:pPr>
    </w:p>
    <w:p w:rsidR="00E83DFC" w:rsidRPr="00EE2952" w:rsidRDefault="00E83DFC" w:rsidP="00E83DFC">
      <w:pPr>
        <w:pStyle w:val="a4"/>
        <w:spacing w:line="360" w:lineRule="auto"/>
        <w:ind w:firstLine="709"/>
        <w:jc w:val="both"/>
        <w:rPr>
          <w:rFonts w:ascii="Times New Roman" w:hAnsi="Times New Roman"/>
          <w:b/>
          <w:i/>
          <w:sz w:val="24"/>
          <w:szCs w:val="24"/>
        </w:rPr>
      </w:pPr>
      <w:r w:rsidRPr="00EE2952">
        <w:rPr>
          <w:rFonts w:ascii="Times New Roman" w:hAnsi="Times New Roman"/>
          <w:b/>
          <w:i/>
          <w:sz w:val="24"/>
          <w:szCs w:val="24"/>
        </w:rPr>
        <w:t>Сведения об авторе:</w:t>
      </w:r>
    </w:p>
    <w:p w:rsidR="00E83DFC" w:rsidRPr="00EE2952" w:rsidRDefault="00E83DFC" w:rsidP="00E83DFC">
      <w:pPr>
        <w:pStyle w:val="a4"/>
        <w:spacing w:line="360" w:lineRule="auto"/>
        <w:ind w:firstLine="709"/>
        <w:jc w:val="both"/>
        <w:rPr>
          <w:rFonts w:ascii="Times New Roman" w:hAnsi="Times New Roman"/>
          <w:sz w:val="24"/>
          <w:szCs w:val="24"/>
        </w:rPr>
      </w:pPr>
      <w:r>
        <w:rPr>
          <w:rFonts w:ascii="Times New Roman" w:hAnsi="Times New Roman"/>
          <w:sz w:val="24"/>
          <w:szCs w:val="24"/>
        </w:rPr>
        <w:t>Иванов Иван Иванович</w:t>
      </w:r>
      <w:r w:rsidRPr="00EE2952">
        <w:rPr>
          <w:rFonts w:ascii="Times New Roman" w:hAnsi="Times New Roman"/>
          <w:sz w:val="24"/>
          <w:szCs w:val="24"/>
        </w:rPr>
        <w:t xml:space="preserve"> – </w:t>
      </w:r>
      <w:r>
        <w:rPr>
          <w:rFonts w:ascii="Times New Roman" w:hAnsi="Times New Roman"/>
          <w:sz w:val="24"/>
          <w:szCs w:val="24"/>
        </w:rPr>
        <w:t xml:space="preserve">студент 2-го курса юридического факультета  ФГБОУ ВО ОмГУ им. Ф. М. Достоевского, </w:t>
      </w:r>
      <w:r>
        <w:rPr>
          <w:rFonts w:ascii="Times New Roman" w:hAnsi="Times New Roman"/>
          <w:sz w:val="24"/>
          <w:szCs w:val="24"/>
          <w:lang w:val="en-US"/>
        </w:rPr>
        <w:t>e</w:t>
      </w:r>
      <w:r w:rsidRPr="00EE2952">
        <w:rPr>
          <w:rFonts w:ascii="Times New Roman" w:hAnsi="Times New Roman"/>
          <w:sz w:val="24"/>
          <w:szCs w:val="24"/>
        </w:rPr>
        <w:t>-</w:t>
      </w:r>
      <w:r>
        <w:rPr>
          <w:rFonts w:ascii="Times New Roman" w:hAnsi="Times New Roman"/>
          <w:sz w:val="24"/>
          <w:szCs w:val="24"/>
          <w:lang w:val="en-US"/>
        </w:rPr>
        <w:t>mail</w:t>
      </w:r>
      <w:r w:rsidRPr="00EE2952">
        <w:rPr>
          <w:rFonts w:ascii="Times New Roman" w:hAnsi="Times New Roman"/>
          <w:sz w:val="24"/>
          <w:szCs w:val="24"/>
        </w:rPr>
        <w:t xml:space="preserve">: </w:t>
      </w:r>
      <w:proofErr w:type="spellStart"/>
      <w:r>
        <w:rPr>
          <w:rFonts w:ascii="Times New Roman" w:hAnsi="Times New Roman"/>
          <w:sz w:val="24"/>
          <w:szCs w:val="24"/>
          <w:lang w:val="en-US"/>
        </w:rPr>
        <w:t>ivanovii</w:t>
      </w:r>
      <w:proofErr w:type="spellEnd"/>
      <w:r w:rsidRPr="00EE2952">
        <w:rPr>
          <w:rFonts w:ascii="Times New Roman" w:hAnsi="Times New Roman"/>
          <w:sz w:val="24"/>
          <w:szCs w:val="24"/>
        </w:rPr>
        <w:t>@</w:t>
      </w:r>
      <w:proofErr w:type="spellStart"/>
      <w:r>
        <w:rPr>
          <w:rFonts w:ascii="Times New Roman" w:hAnsi="Times New Roman"/>
          <w:sz w:val="24"/>
          <w:szCs w:val="24"/>
          <w:lang w:val="en-US"/>
        </w:rPr>
        <w:t>yandex</w:t>
      </w:r>
      <w:proofErr w:type="spellEnd"/>
      <w:r w:rsidRPr="00EE2952">
        <w:rPr>
          <w:rFonts w:ascii="Times New Roman" w:hAnsi="Times New Roman"/>
          <w:sz w:val="24"/>
          <w:szCs w:val="24"/>
        </w:rPr>
        <w:t>.</w:t>
      </w:r>
      <w:proofErr w:type="spellStart"/>
      <w:r>
        <w:rPr>
          <w:rFonts w:ascii="Times New Roman" w:hAnsi="Times New Roman"/>
          <w:sz w:val="24"/>
          <w:szCs w:val="24"/>
          <w:lang w:val="en-US"/>
        </w:rPr>
        <w:t>ru</w:t>
      </w:r>
      <w:proofErr w:type="spellEnd"/>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Pr="006F5CF5" w:rsidRDefault="00E83DFC"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t xml:space="preserve">Приложение № </w:t>
      </w:r>
      <w:r w:rsidR="008C28D5">
        <w:rPr>
          <w:rFonts w:ascii="Times New Roman" w:eastAsia="Times New Roman" w:hAnsi="Times New Roman" w:cs="Times New Roman"/>
          <w:b/>
          <w:i/>
          <w:sz w:val="24"/>
          <w:szCs w:val="24"/>
          <w:lang w:eastAsia="ru-RU"/>
        </w:rPr>
        <w:t>5</w:t>
      </w:r>
    </w:p>
    <w:p w:rsidR="006F5CF5" w:rsidRPr="006F5CF5" w:rsidRDefault="006F5CF5" w:rsidP="006F5CF5">
      <w:pPr>
        <w:spacing w:after="0"/>
        <w:ind w:firstLine="567"/>
        <w:jc w:val="both"/>
        <w:rPr>
          <w:rFonts w:ascii="Times New Roman" w:eastAsia="Times New Roman" w:hAnsi="Times New Roman" w:cs="Times New Roman"/>
          <w:b/>
          <w:bCs/>
          <w:i/>
          <w:iCs/>
          <w:sz w:val="24"/>
          <w:szCs w:val="24"/>
          <w:lang w:eastAsia="ru-RU"/>
        </w:rPr>
      </w:pPr>
    </w:p>
    <w:p w:rsidR="006F5CF5" w:rsidRPr="006F5CF5" w:rsidRDefault="006F5CF5" w:rsidP="006F5CF5">
      <w:pPr>
        <w:spacing w:after="0" w:line="240" w:lineRule="auto"/>
        <w:jc w:val="both"/>
        <w:rPr>
          <w:rFonts w:ascii="Times New Roman" w:eastAsia="Times New Roman" w:hAnsi="Times New Roman" w:cs="Times New Roman"/>
          <w:b/>
          <w:bCs/>
          <w:iCs/>
          <w:sz w:val="28"/>
          <w:szCs w:val="28"/>
          <w:lang w:eastAsia="ru-RU"/>
        </w:rPr>
      </w:pPr>
      <w:r w:rsidRPr="006F5CF5">
        <w:rPr>
          <w:rFonts w:ascii="Times New Roman" w:eastAsia="Times New Roman" w:hAnsi="Times New Roman" w:cs="Times New Roman"/>
          <w:b/>
          <w:bCs/>
          <w:iCs/>
          <w:sz w:val="28"/>
          <w:szCs w:val="28"/>
          <w:lang w:eastAsia="ru-RU"/>
        </w:rPr>
        <w:t>Перечень гостиниц для проживания, находящиеся в близком расположении от места проведения мероприятий.</w:t>
      </w:r>
    </w:p>
    <w:p w:rsidR="006F5CF5" w:rsidRPr="006F5CF5" w:rsidRDefault="006F5CF5" w:rsidP="006F5CF5">
      <w:pPr>
        <w:spacing w:after="0" w:line="240" w:lineRule="auto"/>
        <w:jc w:val="both"/>
        <w:rPr>
          <w:rFonts w:ascii="Times New Roman" w:eastAsia="Times New Roman" w:hAnsi="Times New Roman" w:cs="Times New Roman"/>
          <w:b/>
          <w:bCs/>
          <w:i/>
          <w:iCs/>
          <w:sz w:val="28"/>
          <w:szCs w:val="28"/>
          <w:lang w:eastAsia="ru-RU"/>
        </w:rPr>
      </w:pPr>
    </w:p>
    <w:p w:rsidR="006F5CF5" w:rsidRPr="006F5CF5" w:rsidRDefault="006F5CF5" w:rsidP="006F5CF5">
      <w:pPr>
        <w:spacing w:after="0" w:line="240" w:lineRule="auto"/>
        <w:jc w:val="both"/>
        <w:rPr>
          <w:rFonts w:ascii="Times New Roman" w:eastAsia="Times New Roman" w:hAnsi="Times New Roman" w:cs="Times New Roman"/>
          <w:b/>
          <w:bCs/>
          <w:i/>
          <w:iCs/>
          <w:sz w:val="28"/>
          <w:szCs w:val="28"/>
          <w:lang w:eastAsia="ru-RU"/>
        </w:rPr>
      </w:pPr>
    </w:p>
    <w:p w:rsidR="006F5CF5" w:rsidRPr="006F5CF5" w:rsidRDefault="006F5CF5" w:rsidP="006F5CF5">
      <w:pPr>
        <w:spacing w:after="0" w:line="240" w:lineRule="auto"/>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Гостиница-общежитие ОмГУ, ул. Пригородная, 9</w:t>
      </w:r>
      <w:r w:rsidR="00E54F54">
        <w:rPr>
          <w:rFonts w:ascii="Times New Roman" w:eastAsia="Times New Roman" w:hAnsi="Times New Roman" w:cs="Times New Roman"/>
          <w:b/>
          <w:sz w:val="24"/>
          <w:szCs w:val="24"/>
          <w:lang w:eastAsia="ru-RU"/>
        </w:rPr>
        <w:t>, тел: 8-381-2-641-683</w:t>
      </w:r>
    </w:p>
    <w:p w:rsidR="006F5CF5" w:rsidRPr="006F5CF5" w:rsidRDefault="006F5CF5" w:rsidP="006F5CF5">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827"/>
      </w:tblGrid>
      <w:tr w:rsidR="006F5CF5" w:rsidRPr="006F5CF5" w:rsidTr="00524566">
        <w:tc>
          <w:tcPr>
            <w:tcW w:w="3794"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2-х местный номер</w:t>
            </w:r>
          </w:p>
        </w:tc>
        <w:tc>
          <w:tcPr>
            <w:tcW w:w="3827"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3-х местный номер</w:t>
            </w:r>
          </w:p>
        </w:tc>
      </w:tr>
      <w:tr w:rsidR="006F5CF5" w:rsidRPr="006F5CF5" w:rsidTr="00524566">
        <w:trPr>
          <w:trHeight w:val="613"/>
        </w:trPr>
        <w:tc>
          <w:tcPr>
            <w:tcW w:w="3794" w:type="dxa"/>
            <w:tcBorders>
              <w:top w:val="single" w:sz="4" w:space="0" w:color="auto"/>
              <w:left w:val="single" w:sz="4" w:space="0" w:color="auto"/>
              <w:bottom w:val="single" w:sz="4" w:space="0" w:color="auto"/>
              <w:right w:val="single" w:sz="4" w:space="0" w:color="auto"/>
            </w:tcBorders>
            <w:hideMark/>
          </w:tcPr>
          <w:p w:rsidR="006F5CF5" w:rsidRPr="006F5CF5" w:rsidRDefault="00E83DFC" w:rsidP="006F5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6F5CF5" w:rsidRPr="006F5CF5">
              <w:rPr>
                <w:rFonts w:ascii="Times New Roman" w:eastAsia="Times New Roman" w:hAnsi="Times New Roman" w:cs="Times New Roman"/>
                <w:sz w:val="24"/>
                <w:szCs w:val="24"/>
                <w:lang w:eastAsia="ru-RU"/>
              </w:rPr>
              <w:t>400 руб. в сутки с человека</w:t>
            </w:r>
          </w:p>
        </w:tc>
        <w:tc>
          <w:tcPr>
            <w:tcW w:w="3827" w:type="dxa"/>
            <w:tcBorders>
              <w:top w:val="single" w:sz="4" w:space="0" w:color="auto"/>
              <w:left w:val="single" w:sz="4" w:space="0" w:color="auto"/>
              <w:bottom w:val="single" w:sz="4" w:space="0" w:color="auto"/>
              <w:right w:val="single" w:sz="4" w:space="0" w:color="auto"/>
            </w:tcBorders>
            <w:hideMark/>
          </w:tcPr>
          <w:p w:rsidR="006F5CF5" w:rsidRPr="006F5CF5" w:rsidRDefault="00E83DFC" w:rsidP="006F5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6F5CF5" w:rsidRPr="006F5CF5">
              <w:rPr>
                <w:rFonts w:ascii="Times New Roman" w:eastAsia="Times New Roman" w:hAnsi="Times New Roman" w:cs="Times New Roman"/>
                <w:sz w:val="24"/>
                <w:szCs w:val="24"/>
                <w:lang w:eastAsia="ru-RU"/>
              </w:rPr>
              <w:t>400 руб. в сутки с человека</w:t>
            </w:r>
          </w:p>
        </w:tc>
      </w:tr>
    </w:tbl>
    <w:p w:rsidR="006F5CF5" w:rsidRPr="006F5CF5" w:rsidRDefault="006F5CF5" w:rsidP="006F5CF5">
      <w:pPr>
        <w:spacing w:after="0" w:line="240" w:lineRule="auto"/>
        <w:rPr>
          <w:rFonts w:ascii="Times New Roman" w:eastAsia="Times New Roman" w:hAnsi="Times New Roman" w:cs="Times New Roman"/>
          <w:sz w:val="24"/>
          <w:szCs w:val="24"/>
          <w:lang w:eastAsia="ru-RU"/>
        </w:rPr>
      </w:pPr>
    </w:p>
    <w:p w:rsidR="006F5CF5" w:rsidRPr="006F5CF5" w:rsidRDefault="006F5CF5" w:rsidP="006F5CF5">
      <w:pPr>
        <w:spacing w:after="0" w:line="240" w:lineRule="auto"/>
        <w:jc w:val="both"/>
        <w:rPr>
          <w:rFonts w:ascii="Times New Roman" w:eastAsia="Times New Roman" w:hAnsi="Times New Roman" w:cs="Times New Roman"/>
          <w:b/>
          <w:bCs/>
          <w:iCs/>
          <w:sz w:val="24"/>
          <w:szCs w:val="24"/>
          <w:lang w:eastAsia="ru-RU"/>
        </w:rPr>
      </w:pPr>
      <w:r w:rsidRPr="006F5CF5">
        <w:rPr>
          <w:rFonts w:ascii="Times New Roman" w:eastAsia="Times New Roman" w:hAnsi="Times New Roman" w:cs="Times New Roman"/>
          <w:b/>
          <w:bCs/>
          <w:iCs/>
          <w:sz w:val="24"/>
          <w:szCs w:val="24"/>
          <w:lang w:eastAsia="ru-RU"/>
        </w:rPr>
        <w:t>Гостиница «Витязь», ул. Энергетиков д.6, тел. (3812) 38-13-75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1241"/>
      </w:tblGrid>
      <w:tr w:rsidR="006F5CF5" w:rsidRPr="006F5CF5" w:rsidTr="00524566">
        <w:tc>
          <w:tcPr>
            <w:tcW w:w="3190"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2-х местный «эконом»</w:t>
            </w:r>
          </w:p>
        </w:tc>
        <w:tc>
          <w:tcPr>
            <w:tcW w:w="3190"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 2-х местные «комфорт»</w:t>
            </w:r>
          </w:p>
        </w:tc>
        <w:tc>
          <w:tcPr>
            <w:tcW w:w="1241"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1,2-х местные, улучшенные</w:t>
            </w:r>
          </w:p>
        </w:tc>
      </w:tr>
      <w:tr w:rsidR="006F5CF5" w:rsidRPr="006F5CF5" w:rsidTr="00524566">
        <w:tc>
          <w:tcPr>
            <w:tcW w:w="3190"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1100 руб. в сутки за номер (с 2-х чел)</w:t>
            </w:r>
          </w:p>
        </w:tc>
        <w:tc>
          <w:tcPr>
            <w:tcW w:w="3190"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1600 руб. в сутки за номер (с 2-х чел)</w:t>
            </w:r>
          </w:p>
        </w:tc>
        <w:tc>
          <w:tcPr>
            <w:tcW w:w="1241"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1700 руб. в сутки</w:t>
            </w:r>
          </w:p>
        </w:tc>
      </w:tr>
    </w:tbl>
    <w:p w:rsidR="006F5CF5" w:rsidRPr="006F5CF5" w:rsidRDefault="006F5CF5" w:rsidP="006F5CF5">
      <w:pPr>
        <w:spacing w:after="0" w:line="240" w:lineRule="auto"/>
        <w:jc w:val="both"/>
        <w:rPr>
          <w:rFonts w:ascii="Times New Roman" w:eastAsia="Times New Roman" w:hAnsi="Times New Roman" w:cs="Times New Roman"/>
          <w:b/>
          <w:bCs/>
          <w:iCs/>
          <w:sz w:val="24"/>
          <w:szCs w:val="24"/>
          <w:lang w:eastAsia="ru-RU"/>
        </w:rPr>
      </w:pPr>
    </w:p>
    <w:p w:rsidR="006F5CF5" w:rsidRPr="006F5CF5" w:rsidRDefault="006F5CF5" w:rsidP="006F5CF5">
      <w:pPr>
        <w:spacing w:after="0" w:line="240" w:lineRule="auto"/>
        <w:jc w:val="both"/>
        <w:rPr>
          <w:rFonts w:ascii="Times New Roman" w:eastAsia="Times New Roman" w:hAnsi="Times New Roman" w:cs="Times New Roman"/>
          <w:b/>
          <w:bCs/>
          <w:iCs/>
          <w:sz w:val="24"/>
          <w:szCs w:val="24"/>
          <w:lang w:eastAsia="ru-RU"/>
        </w:rPr>
      </w:pPr>
    </w:p>
    <w:p w:rsidR="006F5CF5" w:rsidRPr="006F5CF5" w:rsidRDefault="006F5CF5" w:rsidP="006F5CF5">
      <w:pPr>
        <w:spacing w:after="0" w:line="240" w:lineRule="auto"/>
        <w:jc w:val="both"/>
        <w:rPr>
          <w:rFonts w:ascii="Times New Roman" w:eastAsia="Times New Roman" w:hAnsi="Times New Roman" w:cs="Times New Roman"/>
          <w:b/>
          <w:bCs/>
          <w:iCs/>
          <w:sz w:val="24"/>
          <w:szCs w:val="24"/>
          <w:lang w:eastAsia="ru-RU"/>
        </w:rPr>
      </w:pPr>
      <w:r w:rsidRPr="006F5CF5">
        <w:rPr>
          <w:rFonts w:ascii="Times New Roman" w:eastAsia="Times New Roman" w:hAnsi="Times New Roman" w:cs="Times New Roman"/>
          <w:b/>
          <w:bCs/>
          <w:iCs/>
          <w:sz w:val="24"/>
          <w:szCs w:val="24"/>
          <w:lang w:eastAsia="ru-RU"/>
        </w:rPr>
        <w:t>Гостиница «Алмазные острова», ул. 50 лет Профсоюзов 77/1, тел. (3812)635-155</w:t>
      </w:r>
    </w:p>
    <w:p w:rsidR="006F5CF5" w:rsidRPr="006F5CF5" w:rsidRDefault="006F5CF5" w:rsidP="006F5CF5">
      <w:pPr>
        <w:spacing w:after="0" w:line="240" w:lineRule="auto"/>
        <w:jc w:val="both"/>
        <w:rPr>
          <w:rFonts w:ascii="Times New Roman" w:eastAsia="Times New Roman" w:hAnsi="Times New Roman" w:cs="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544"/>
      </w:tblGrid>
      <w:tr w:rsidR="006F5CF5" w:rsidRPr="006F5CF5" w:rsidTr="00524566">
        <w:tc>
          <w:tcPr>
            <w:tcW w:w="4077"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2-х местный бюджетный номер</w:t>
            </w:r>
          </w:p>
        </w:tc>
        <w:tc>
          <w:tcPr>
            <w:tcW w:w="3544"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2-х местный улучшенный номер</w:t>
            </w:r>
          </w:p>
        </w:tc>
      </w:tr>
      <w:tr w:rsidR="006F5CF5" w:rsidRPr="006F5CF5" w:rsidTr="00524566">
        <w:trPr>
          <w:trHeight w:val="770"/>
        </w:trPr>
        <w:tc>
          <w:tcPr>
            <w:tcW w:w="4077"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1000 руб. в сутки за номер (с 2-х чел)</w:t>
            </w:r>
          </w:p>
        </w:tc>
        <w:tc>
          <w:tcPr>
            <w:tcW w:w="3544"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1200 руб. в сутки за номер (с 2-х чел)</w:t>
            </w:r>
          </w:p>
        </w:tc>
      </w:tr>
    </w:tbl>
    <w:p w:rsidR="006F5CF5" w:rsidRPr="006F5CF5" w:rsidRDefault="006F5CF5" w:rsidP="006F5CF5">
      <w:pPr>
        <w:spacing w:after="0" w:line="240" w:lineRule="auto"/>
        <w:jc w:val="both"/>
        <w:rPr>
          <w:rFonts w:ascii="Times New Roman" w:eastAsia="Times New Roman" w:hAnsi="Times New Roman" w:cs="Times New Roman"/>
          <w:b/>
          <w:bCs/>
          <w:iCs/>
          <w:sz w:val="24"/>
          <w:szCs w:val="24"/>
          <w:lang w:eastAsia="ru-RU"/>
        </w:rPr>
      </w:pPr>
    </w:p>
    <w:p w:rsidR="006F5CF5" w:rsidRPr="006F5CF5" w:rsidRDefault="006F5CF5" w:rsidP="006F5CF5">
      <w:pPr>
        <w:spacing w:after="0" w:line="240" w:lineRule="auto"/>
        <w:rPr>
          <w:rFonts w:ascii="Times New Roman" w:eastAsia="Times New Roman" w:hAnsi="Times New Roman" w:cs="Times New Roman"/>
          <w:b/>
          <w:bCs/>
          <w:iCs/>
          <w:sz w:val="24"/>
          <w:szCs w:val="24"/>
          <w:lang w:eastAsia="ru-RU"/>
        </w:rPr>
      </w:pPr>
      <w:r w:rsidRPr="006F5CF5">
        <w:rPr>
          <w:rFonts w:ascii="Times New Roman" w:eastAsia="Times New Roman" w:hAnsi="Times New Roman" w:cs="Times New Roman"/>
          <w:b/>
          <w:bCs/>
          <w:iCs/>
          <w:sz w:val="24"/>
          <w:szCs w:val="24"/>
          <w:lang w:eastAsia="ru-RU"/>
        </w:rPr>
        <w:t>Гостиница «Подкова», ул. проспект Культуры, 11, тел. (3812) 672-025</w:t>
      </w:r>
    </w:p>
    <w:p w:rsidR="006F5CF5" w:rsidRPr="006F5CF5" w:rsidRDefault="006F5CF5" w:rsidP="006F5CF5">
      <w:pPr>
        <w:spacing w:after="0" w:line="240" w:lineRule="auto"/>
        <w:rPr>
          <w:rFonts w:ascii="Times New Roman" w:eastAsia="Times New Roman" w:hAnsi="Times New Roman" w:cs="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551"/>
        <w:gridCol w:w="1985"/>
        <w:gridCol w:w="1417"/>
      </w:tblGrid>
      <w:tr w:rsidR="006F5CF5" w:rsidRPr="006F5CF5" w:rsidTr="00524566">
        <w:tc>
          <w:tcPr>
            <w:tcW w:w="166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1-но местный</w:t>
            </w:r>
          </w:p>
        </w:tc>
        <w:tc>
          <w:tcPr>
            <w:tcW w:w="2551"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1-но местный «эконом</w:t>
            </w:r>
            <w:r w:rsidR="003D2E1E">
              <w:rPr>
                <w:rFonts w:ascii="Times New Roman" w:eastAsia="Times New Roman" w:hAnsi="Times New Roman" w:cs="Times New Roman"/>
                <w:bCs/>
                <w:iCs/>
                <w:sz w:val="24"/>
                <w:szCs w:val="24"/>
                <w:lang w:eastAsia="ru-RU"/>
              </w:rPr>
              <w:t xml:space="preserve"> +</w:t>
            </w:r>
            <w:r w:rsidRPr="006F5CF5">
              <w:rPr>
                <w:rFonts w:ascii="Times New Roman" w:eastAsia="Times New Roman" w:hAnsi="Times New Roman" w:cs="Times New Roman"/>
                <w:bCs/>
                <w:iCs/>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b/>
                <w:bCs/>
                <w:iCs/>
                <w:sz w:val="24"/>
                <w:szCs w:val="24"/>
                <w:lang w:eastAsia="ru-RU"/>
              </w:rPr>
            </w:pPr>
            <w:r w:rsidRPr="006F5CF5">
              <w:rPr>
                <w:rFonts w:ascii="Times New Roman" w:eastAsia="Times New Roman" w:hAnsi="Times New Roman" w:cs="Times New Roman"/>
                <w:bCs/>
                <w:iCs/>
                <w:sz w:val="24"/>
                <w:szCs w:val="24"/>
                <w:lang w:eastAsia="ru-RU"/>
              </w:rPr>
              <w:t>2-х 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2-х местный «комфорт»</w:t>
            </w:r>
          </w:p>
        </w:tc>
      </w:tr>
      <w:tr w:rsidR="006F5CF5" w:rsidRPr="006F5CF5" w:rsidTr="00524566">
        <w:tc>
          <w:tcPr>
            <w:tcW w:w="166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3D2E1E">
            <w:pPr>
              <w:spacing w:after="0" w:line="240" w:lineRule="auto"/>
              <w:ind w:firstLine="708"/>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w:t>
            </w:r>
            <w:r w:rsidR="003D2E1E">
              <w:rPr>
                <w:rFonts w:ascii="Times New Roman" w:eastAsia="Times New Roman" w:hAnsi="Times New Roman" w:cs="Times New Roman"/>
                <w:bCs/>
                <w:iCs/>
                <w:sz w:val="24"/>
                <w:szCs w:val="24"/>
                <w:lang w:eastAsia="ru-RU"/>
              </w:rPr>
              <w:t>9</w:t>
            </w:r>
            <w:r w:rsidRPr="006F5CF5">
              <w:rPr>
                <w:rFonts w:ascii="Times New Roman" w:eastAsia="Times New Roman" w:hAnsi="Times New Roman" w:cs="Times New Roman"/>
                <w:bCs/>
                <w:iCs/>
                <w:sz w:val="24"/>
                <w:szCs w:val="24"/>
                <w:lang w:eastAsia="ru-RU"/>
              </w:rPr>
              <w:t>00</w:t>
            </w:r>
          </w:p>
        </w:tc>
        <w:tc>
          <w:tcPr>
            <w:tcW w:w="2551" w:type="dxa"/>
            <w:tcBorders>
              <w:top w:val="single" w:sz="4" w:space="0" w:color="auto"/>
              <w:left w:val="single" w:sz="4" w:space="0" w:color="auto"/>
              <w:bottom w:val="single" w:sz="4" w:space="0" w:color="auto"/>
              <w:right w:val="single" w:sz="4" w:space="0" w:color="auto"/>
            </w:tcBorders>
            <w:hideMark/>
          </w:tcPr>
          <w:p w:rsidR="006F5CF5" w:rsidRPr="006F5CF5" w:rsidRDefault="003D2E1E" w:rsidP="006F5CF5">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21</w:t>
            </w:r>
            <w:r w:rsidR="006F5CF5" w:rsidRPr="006F5CF5">
              <w:rPr>
                <w:rFonts w:ascii="Times New Roman" w:eastAsia="Times New Roman" w:hAnsi="Times New Roman" w:cs="Times New Roman"/>
                <w:bCs/>
                <w:iCs/>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hideMark/>
          </w:tcPr>
          <w:p w:rsidR="006F5CF5" w:rsidRPr="006F5CF5" w:rsidRDefault="003D2E1E" w:rsidP="006F5CF5">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w:t>
            </w:r>
            <w:r w:rsidR="006F5CF5" w:rsidRPr="006F5CF5">
              <w:rPr>
                <w:rFonts w:ascii="Times New Roman" w:eastAsia="Times New Roman" w:hAnsi="Times New Roman" w:cs="Times New Roman"/>
                <w:bCs/>
                <w:iCs/>
                <w:sz w:val="24"/>
                <w:szCs w:val="24"/>
                <w:lang w:eastAsia="ru-RU"/>
              </w:rPr>
              <w:t>00 за номер (с 2-х чел)</w:t>
            </w:r>
          </w:p>
        </w:tc>
        <w:tc>
          <w:tcPr>
            <w:tcW w:w="1417"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3500 за номе</w:t>
            </w:r>
            <w:proofErr w:type="gramStart"/>
            <w:r w:rsidRPr="006F5CF5">
              <w:rPr>
                <w:rFonts w:ascii="Times New Roman" w:eastAsia="Times New Roman" w:hAnsi="Times New Roman" w:cs="Times New Roman"/>
                <w:bCs/>
                <w:iCs/>
                <w:sz w:val="24"/>
                <w:szCs w:val="24"/>
                <w:lang w:eastAsia="ru-RU"/>
              </w:rPr>
              <w:t>р(</w:t>
            </w:r>
            <w:proofErr w:type="gramEnd"/>
            <w:r w:rsidRPr="006F5CF5">
              <w:rPr>
                <w:rFonts w:ascii="Times New Roman" w:eastAsia="Times New Roman" w:hAnsi="Times New Roman" w:cs="Times New Roman"/>
                <w:bCs/>
                <w:iCs/>
                <w:sz w:val="24"/>
                <w:szCs w:val="24"/>
                <w:lang w:eastAsia="ru-RU"/>
              </w:rPr>
              <w:t>с 2-х чел)</w:t>
            </w:r>
          </w:p>
        </w:tc>
      </w:tr>
    </w:tbl>
    <w:p w:rsidR="006F5CF5" w:rsidRDefault="006F5CF5" w:rsidP="006F5CF5">
      <w:pPr>
        <w:spacing w:after="0" w:line="240" w:lineRule="auto"/>
        <w:rPr>
          <w:rFonts w:ascii="Times New Roman" w:eastAsia="Times New Roman" w:hAnsi="Times New Roman" w:cs="Times New Roman"/>
          <w:b/>
          <w:bCs/>
          <w:iCs/>
          <w:sz w:val="24"/>
          <w:szCs w:val="24"/>
          <w:lang w:eastAsia="ru-RU"/>
        </w:rPr>
      </w:pPr>
    </w:p>
    <w:p w:rsidR="00E54F54" w:rsidRDefault="00E54F54" w:rsidP="006F5CF5">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Гостиница «Триумф 2001»</w:t>
      </w:r>
      <w:r w:rsidR="008C28D5">
        <w:rPr>
          <w:rFonts w:ascii="Times New Roman" w:eastAsia="Times New Roman" w:hAnsi="Times New Roman" w:cs="Times New Roman"/>
          <w:b/>
          <w:bCs/>
          <w:iCs/>
          <w:sz w:val="24"/>
          <w:szCs w:val="24"/>
          <w:lang w:eastAsia="ru-RU"/>
        </w:rPr>
        <w:t>, ул. 50 лет Октября 6, тел: 3812 -40-77-40</w:t>
      </w:r>
      <w:r w:rsidR="003D2E1E">
        <w:rPr>
          <w:rFonts w:ascii="Times New Roman" w:eastAsia="Times New Roman" w:hAnsi="Times New Roman" w:cs="Times New Roman"/>
          <w:b/>
          <w:bCs/>
          <w:iCs/>
          <w:sz w:val="24"/>
          <w:szCs w:val="24"/>
          <w:lang w:eastAsia="ru-RU"/>
        </w:rPr>
        <w:t>, +7904827-88-84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544"/>
      </w:tblGrid>
      <w:tr w:rsidR="008C28D5" w:rsidRPr="006F5CF5" w:rsidTr="00524566">
        <w:tc>
          <w:tcPr>
            <w:tcW w:w="4077" w:type="dxa"/>
            <w:tcBorders>
              <w:top w:val="single" w:sz="4" w:space="0" w:color="auto"/>
              <w:left w:val="single" w:sz="4" w:space="0" w:color="auto"/>
              <w:bottom w:val="single" w:sz="4" w:space="0" w:color="auto"/>
              <w:right w:val="single" w:sz="4" w:space="0" w:color="auto"/>
            </w:tcBorders>
            <w:hideMark/>
          </w:tcPr>
          <w:p w:rsidR="008C28D5" w:rsidRPr="006F5CF5" w:rsidRDefault="008C28D5" w:rsidP="008C28D5">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r w:rsidRPr="006F5CF5">
              <w:rPr>
                <w:rFonts w:ascii="Times New Roman" w:eastAsia="Times New Roman" w:hAnsi="Times New Roman" w:cs="Times New Roman"/>
                <w:bCs/>
                <w:iCs/>
                <w:sz w:val="24"/>
                <w:szCs w:val="24"/>
                <w:lang w:eastAsia="ru-RU"/>
              </w:rPr>
              <w:t xml:space="preserve"> местный бюджетный номер</w:t>
            </w:r>
          </w:p>
        </w:tc>
        <w:tc>
          <w:tcPr>
            <w:tcW w:w="3544" w:type="dxa"/>
            <w:tcBorders>
              <w:top w:val="single" w:sz="4" w:space="0" w:color="auto"/>
              <w:left w:val="single" w:sz="4" w:space="0" w:color="auto"/>
              <w:bottom w:val="single" w:sz="4" w:space="0" w:color="auto"/>
              <w:right w:val="single" w:sz="4" w:space="0" w:color="auto"/>
            </w:tcBorders>
            <w:hideMark/>
          </w:tcPr>
          <w:p w:rsidR="008C28D5" w:rsidRPr="006F5CF5" w:rsidRDefault="008C28D5" w:rsidP="00524566">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2-х местный улучшенный номер</w:t>
            </w:r>
          </w:p>
        </w:tc>
      </w:tr>
      <w:tr w:rsidR="008C28D5" w:rsidRPr="006F5CF5" w:rsidTr="00524566">
        <w:trPr>
          <w:trHeight w:val="770"/>
        </w:trPr>
        <w:tc>
          <w:tcPr>
            <w:tcW w:w="4077" w:type="dxa"/>
            <w:tcBorders>
              <w:top w:val="single" w:sz="4" w:space="0" w:color="auto"/>
              <w:left w:val="single" w:sz="4" w:space="0" w:color="auto"/>
              <w:bottom w:val="single" w:sz="4" w:space="0" w:color="auto"/>
              <w:right w:val="single" w:sz="4" w:space="0" w:color="auto"/>
            </w:tcBorders>
            <w:hideMark/>
          </w:tcPr>
          <w:p w:rsidR="008C28D5" w:rsidRPr="006F5CF5" w:rsidRDefault="008C28D5" w:rsidP="008C28D5">
            <w:pPr>
              <w:spacing w:after="0" w:line="240" w:lineRule="auto"/>
              <w:jc w:val="both"/>
              <w:rPr>
                <w:rFonts w:ascii="Times New Roman" w:eastAsia="Times New Roman" w:hAnsi="Times New Roman" w:cs="Times New Roman"/>
                <w:bCs/>
                <w:iCs/>
                <w:sz w:val="24"/>
                <w:szCs w:val="24"/>
                <w:lang w:eastAsia="ru-RU"/>
              </w:rPr>
            </w:pPr>
            <w:r w:rsidRPr="006F5CF5">
              <w:rPr>
                <w:rFonts w:ascii="Times New Roman" w:eastAsia="Times New Roman" w:hAnsi="Times New Roman" w:cs="Times New Roman"/>
                <w:bCs/>
                <w:iCs/>
                <w:sz w:val="24"/>
                <w:szCs w:val="24"/>
                <w:lang w:eastAsia="ru-RU"/>
              </w:rPr>
              <w:t>1000 руб. в сутки за номер</w:t>
            </w:r>
          </w:p>
        </w:tc>
        <w:tc>
          <w:tcPr>
            <w:tcW w:w="3544" w:type="dxa"/>
            <w:tcBorders>
              <w:top w:val="single" w:sz="4" w:space="0" w:color="auto"/>
              <w:left w:val="single" w:sz="4" w:space="0" w:color="auto"/>
              <w:bottom w:val="single" w:sz="4" w:space="0" w:color="auto"/>
              <w:right w:val="single" w:sz="4" w:space="0" w:color="auto"/>
            </w:tcBorders>
            <w:hideMark/>
          </w:tcPr>
          <w:p w:rsidR="008C28D5" w:rsidRPr="006F5CF5" w:rsidRDefault="008C28D5" w:rsidP="00524566">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От 1500 до 3000</w:t>
            </w:r>
            <w:r w:rsidRPr="006F5CF5">
              <w:rPr>
                <w:rFonts w:ascii="Times New Roman" w:eastAsia="Times New Roman" w:hAnsi="Times New Roman" w:cs="Times New Roman"/>
                <w:bCs/>
                <w:iCs/>
                <w:sz w:val="24"/>
                <w:szCs w:val="24"/>
                <w:lang w:eastAsia="ru-RU"/>
              </w:rPr>
              <w:t xml:space="preserve"> руб. в сутки за номер (с 2-х чел)</w:t>
            </w:r>
          </w:p>
        </w:tc>
      </w:tr>
    </w:tbl>
    <w:p w:rsidR="008C28D5" w:rsidRPr="006F5CF5" w:rsidRDefault="008C28D5" w:rsidP="006F5CF5">
      <w:pPr>
        <w:spacing w:after="0" w:line="240" w:lineRule="auto"/>
        <w:rPr>
          <w:rFonts w:ascii="Times New Roman" w:eastAsia="Times New Roman" w:hAnsi="Times New Roman" w:cs="Times New Roman"/>
          <w:b/>
          <w:bCs/>
          <w:iCs/>
          <w:sz w:val="24"/>
          <w:szCs w:val="24"/>
          <w:lang w:eastAsia="ru-RU"/>
        </w:rPr>
      </w:pPr>
    </w:p>
    <w:p w:rsidR="006F5CF5" w:rsidRPr="006F5CF5" w:rsidRDefault="00E54F54" w:rsidP="006F5CF5">
      <w:pPr>
        <w:spacing w:after="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Бронирование осуществляется самостоятельно!</w:t>
      </w:r>
    </w:p>
    <w:p w:rsidR="001018FB" w:rsidRDefault="00735D2E" w:rsidP="00F67C51">
      <w:pPr>
        <w:tabs>
          <w:tab w:val="left" w:pos="8550"/>
        </w:tabs>
        <w:spacing w:after="0" w:line="240" w:lineRule="auto"/>
      </w:pPr>
      <w:r>
        <w:rPr>
          <w:rFonts w:ascii="Times New Roman" w:eastAsia="Times New Roman" w:hAnsi="Times New Roman" w:cs="Times New Roman"/>
          <w:b/>
          <w:bCs/>
          <w:i/>
          <w:iCs/>
          <w:sz w:val="28"/>
          <w:szCs w:val="28"/>
          <w:lang w:eastAsia="ru-RU"/>
        </w:rPr>
        <w:t>Цены</w:t>
      </w:r>
      <w:r w:rsidR="006F5CF5" w:rsidRPr="006F5CF5">
        <w:rPr>
          <w:rFonts w:ascii="Times New Roman" w:eastAsia="Times New Roman" w:hAnsi="Times New Roman" w:cs="Times New Roman"/>
          <w:b/>
          <w:bCs/>
          <w:i/>
          <w:iCs/>
          <w:sz w:val="28"/>
          <w:szCs w:val="28"/>
          <w:lang w:eastAsia="ru-RU"/>
        </w:rPr>
        <w:t>, указанны</w:t>
      </w:r>
      <w:r>
        <w:rPr>
          <w:rFonts w:ascii="Times New Roman" w:eastAsia="Times New Roman" w:hAnsi="Times New Roman" w:cs="Times New Roman"/>
          <w:b/>
          <w:bCs/>
          <w:i/>
          <w:iCs/>
          <w:sz w:val="28"/>
          <w:szCs w:val="28"/>
          <w:lang w:eastAsia="ru-RU"/>
        </w:rPr>
        <w:t>е</w:t>
      </w:r>
      <w:r w:rsidR="006F5CF5" w:rsidRPr="006F5CF5">
        <w:rPr>
          <w:rFonts w:ascii="Times New Roman" w:eastAsia="Times New Roman" w:hAnsi="Times New Roman" w:cs="Times New Roman"/>
          <w:b/>
          <w:bCs/>
          <w:i/>
          <w:iCs/>
          <w:sz w:val="28"/>
          <w:szCs w:val="28"/>
          <w:lang w:eastAsia="ru-RU"/>
        </w:rPr>
        <w:t xml:space="preserve"> в таблице,  </w:t>
      </w:r>
      <w:r w:rsidR="00FC4D9F">
        <w:rPr>
          <w:rFonts w:ascii="Times New Roman" w:eastAsia="Times New Roman" w:hAnsi="Times New Roman" w:cs="Times New Roman"/>
          <w:b/>
          <w:bCs/>
          <w:i/>
          <w:iCs/>
          <w:sz w:val="28"/>
          <w:szCs w:val="28"/>
          <w:lang w:eastAsia="ru-RU"/>
        </w:rPr>
        <w:t>являются ориентировочными</w:t>
      </w:r>
      <w:proofErr w:type="gramStart"/>
      <w:r w:rsidR="00FC4D9F">
        <w:rPr>
          <w:rFonts w:ascii="Times New Roman" w:eastAsia="Times New Roman" w:hAnsi="Times New Roman" w:cs="Times New Roman"/>
          <w:b/>
          <w:bCs/>
          <w:i/>
          <w:iCs/>
          <w:sz w:val="28"/>
          <w:szCs w:val="28"/>
          <w:lang w:eastAsia="ru-RU"/>
        </w:rPr>
        <w:t xml:space="preserve"> ,</w:t>
      </w:r>
      <w:proofErr w:type="gramEnd"/>
      <w:r w:rsidR="00FC4D9F">
        <w:rPr>
          <w:rFonts w:ascii="Times New Roman" w:eastAsia="Times New Roman" w:hAnsi="Times New Roman" w:cs="Times New Roman"/>
          <w:b/>
          <w:bCs/>
          <w:i/>
          <w:iCs/>
          <w:sz w:val="28"/>
          <w:szCs w:val="28"/>
          <w:lang w:eastAsia="ru-RU"/>
        </w:rPr>
        <w:t xml:space="preserve"> стоимость и наличие</w:t>
      </w:r>
      <w:r>
        <w:rPr>
          <w:rFonts w:ascii="Times New Roman" w:eastAsia="Times New Roman" w:hAnsi="Times New Roman" w:cs="Times New Roman"/>
          <w:b/>
          <w:bCs/>
          <w:i/>
          <w:iCs/>
          <w:sz w:val="28"/>
          <w:szCs w:val="28"/>
          <w:lang w:eastAsia="ru-RU"/>
        </w:rPr>
        <w:t xml:space="preserve"> мест </w:t>
      </w:r>
      <w:r w:rsidR="00FC4D9F">
        <w:rPr>
          <w:rFonts w:ascii="Times New Roman" w:eastAsia="Times New Roman" w:hAnsi="Times New Roman" w:cs="Times New Roman"/>
          <w:b/>
          <w:bCs/>
          <w:i/>
          <w:iCs/>
          <w:sz w:val="28"/>
          <w:szCs w:val="28"/>
          <w:lang w:eastAsia="ru-RU"/>
        </w:rPr>
        <w:t>необходимо узнавать по указанным телефонам</w:t>
      </w:r>
      <w:r w:rsidR="006F5CF5" w:rsidRPr="006F5CF5">
        <w:rPr>
          <w:rFonts w:ascii="Times New Roman" w:eastAsia="Times New Roman" w:hAnsi="Times New Roman" w:cs="Times New Roman"/>
          <w:b/>
          <w:bCs/>
          <w:i/>
          <w:iCs/>
          <w:sz w:val="28"/>
          <w:szCs w:val="28"/>
          <w:lang w:eastAsia="ru-RU"/>
        </w:rPr>
        <w:t>!</w:t>
      </w:r>
      <w:r w:rsidR="006F5CF5" w:rsidRPr="006F5CF5">
        <w:rPr>
          <w:rFonts w:ascii="Times New Roman" w:eastAsia="Times New Roman" w:hAnsi="Times New Roman" w:cs="Times New Roman"/>
          <w:b/>
          <w:bCs/>
          <w:i/>
          <w:iCs/>
          <w:sz w:val="28"/>
          <w:szCs w:val="28"/>
          <w:lang w:eastAsia="ru-RU"/>
        </w:rPr>
        <w:tab/>
      </w:r>
    </w:p>
    <w:sectPr w:rsidR="001018FB" w:rsidSect="00742BD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70E3F"/>
    <w:multiLevelType w:val="hybridMultilevel"/>
    <w:tmpl w:val="E582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37B4C"/>
    <w:multiLevelType w:val="hybridMultilevel"/>
    <w:tmpl w:val="25FC7A08"/>
    <w:lvl w:ilvl="0" w:tplc="64F4720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F25A8"/>
    <w:multiLevelType w:val="hybridMultilevel"/>
    <w:tmpl w:val="6158D4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B62558"/>
    <w:multiLevelType w:val="hybridMultilevel"/>
    <w:tmpl w:val="75188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3DF3F30"/>
    <w:multiLevelType w:val="hybridMultilevel"/>
    <w:tmpl w:val="B4A486D2"/>
    <w:lvl w:ilvl="0" w:tplc="129A09C4">
      <w:numFmt w:val="bullet"/>
      <w:lvlText w:val="-"/>
      <w:lvlJc w:val="left"/>
      <w:pPr>
        <w:tabs>
          <w:tab w:val="num" w:pos="1069"/>
        </w:tabs>
        <w:ind w:left="0" w:firstLine="70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41B"/>
    <w:rsid w:val="00042B0F"/>
    <w:rsid w:val="00073CBB"/>
    <w:rsid w:val="001018FB"/>
    <w:rsid w:val="00131666"/>
    <w:rsid w:val="001A069C"/>
    <w:rsid w:val="00210F18"/>
    <w:rsid w:val="00246C93"/>
    <w:rsid w:val="00276D76"/>
    <w:rsid w:val="002B0D60"/>
    <w:rsid w:val="00385707"/>
    <w:rsid w:val="003D2E1E"/>
    <w:rsid w:val="005360C5"/>
    <w:rsid w:val="005F65B2"/>
    <w:rsid w:val="00656C5B"/>
    <w:rsid w:val="00667C64"/>
    <w:rsid w:val="006F5CF5"/>
    <w:rsid w:val="00735D2E"/>
    <w:rsid w:val="00764435"/>
    <w:rsid w:val="007B01BE"/>
    <w:rsid w:val="008C28D5"/>
    <w:rsid w:val="008C6E58"/>
    <w:rsid w:val="0096441B"/>
    <w:rsid w:val="00AF612F"/>
    <w:rsid w:val="00B43CA8"/>
    <w:rsid w:val="00C23A1E"/>
    <w:rsid w:val="00C54220"/>
    <w:rsid w:val="00D73960"/>
    <w:rsid w:val="00E20FF1"/>
    <w:rsid w:val="00E54F54"/>
    <w:rsid w:val="00E83DFC"/>
    <w:rsid w:val="00F12057"/>
    <w:rsid w:val="00F67C51"/>
    <w:rsid w:val="00FC4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5B2"/>
    <w:rPr>
      <w:color w:val="0000FF" w:themeColor="hyperlink"/>
      <w:u w:val="single"/>
    </w:rPr>
  </w:style>
  <w:style w:type="paragraph" w:styleId="a4">
    <w:name w:val="No Spacing"/>
    <w:uiPriority w:val="1"/>
    <w:qFormat/>
    <w:rsid w:val="00E83DF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5B2"/>
    <w:rPr>
      <w:color w:val="0000FF" w:themeColor="hyperlink"/>
      <w:u w:val="single"/>
    </w:rPr>
  </w:style>
  <w:style w:type="paragraph" w:styleId="a4">
    <w:name w:val="No Spacing"/>
    <w:uiPriority w:val="1"/>
    <w:qFormat/>
    <w:rsid w:val="00E83DF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nasantalo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law.ru"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Мария</cp:lastModifiedBy>
  <cp:revision>21</cp:revision>
  <cp:lastPrinted>2016-01-27T11:00:00Z</cp:lastPrinted>
  <dcterms:created xsi:type="dcterms:W3CDTF">2016-01-27T09:48:00Z</dcterms:created>
  <dcterms:modified xsi:type="dcterms:W3CDTF">2018-01-31T08:17:00Z</dcterms:modified>
</cp:coreProperties>
</file>